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3D88" w:rsidRPr="00793505" w:rsidRDefault="00823D88" w:rsidP="00823D88">
      <w:pPr>
        <w:pStyle w:val="BodyRED"/>
        <w:rPr>
          <w:rFonts w:ascii="FS Albert Arabic" w:hAnsi="FS Albert Arabic" w:cs="FS Albert Arabic"/>
          <w:color w:val="auto"/>
        </w:rPr>
      </w:pPr>
      <w:bookmarkStart w:id="0" w:name="_Toc487715778"/>
      <w:bookmarkStart w:id="1" w:name="_Toc490986612"/>
      <w:bookmarkStart w:id="2" w:name="_Toc160876729"/>
      <w:bookmarkStart w:id="3" w:name="_Toc197495960"/>
      <w:bookmarkStart w:id="4" w:name="_Toc254937798"/>
      <w:bookmarkStart w:id="5" w:name="_Toc255911951"/>
      <w:bookmarkStart w:id="6" w:name="_Toc262650543"/>
      <w:bookmarkStart w:id="7" w:name="_Toc367794936"/>
    </w:p>
    <w:p w:rsidR="00823D88" w:rsidRPr="00793505" w:rsidRDefault="00793505" w:rsidP="00740F18">
      <w:pPr>
        <w:pStyle w:val="BodyRED"/>
        <w:jc w:val="center"/>
        <w:rPr>
          <w:rFonts w:ascii="FS Albert Arabic" w:hAnsi="FS Albert Arabic" w:cs="FS Albert Arabic"/>
          <w:color w:val="auto"/>
          <w:sz w:val="24"/>
          <w:szCs w:val="24"/>
        </w:rPr>
      </w:pPr>
      <w:r w:rsidRPr="00793505">
        <w:rPr>
          <w:rFonts w:ascii="FS Albert Arabic" w:hAnsi="FS Albert Arabic" w:cs="FS Albert Arabic"/>
          <w:b w:val="0"/>
          <w:noProof/>
          <w:sz w:val="24"/>
          <w:szCs w:val="24"/>
        </w:rPr>
        <w:drawing>
          <wp:inline distT="0" distB="0" distL="0" distR="0" wp14:anchorId="63C2A916" wp14:editId="3DDDAA74">
            <wp:extent cx="2565400" cy="1124636"/>
            <wp:effectExtent l="0" t="0" r="0" b="0"/>
            <wp:docPr id="7" name="Picture 7" descr="C:\Users\Alheraishy.ah\AppData\Local\Temp\Temp1_EXPRO BRAND FILES.zip\EXPRO BRAND FIL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heraishy.ah\AppData\Local\Temp\Temp1_EXPRO BRAND FILES.zip\EXPRO BRAND FILES\Logo\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0308" cy="1131171"/>
                    </a:xfrm>
                    <a:prstGeom prst="rect">
                      <a:avLst/>
                    </a:prstGeom>
                    <a:noFill/>
                    <a:ln>
                      <a:noFill/>
                    </a:ln>
                  </pic:spPr>
                </pic:pic>
              </a:graphicData>
            </a:graphic>
          </wp:inline>
        </w:drawing>
      </w:r>
    </w:p>
    <w:p w:rsidR="00740F18" w:rsidRPr="00793505" w:rsidRDefault="00740F18" w:rsidP="00823D88">
      <w:pPr>
        <w:pStyle w:val="CPNPMO"/>
        <w:jc w:val="center"/>
        <w:rPr>
          <w:rFonts w:ascii="FS Albert Arabic" w:hAnsi="FS Albert Arabic" w:cs="FS Albert Arabic"/>
        </w:rPr>
      </w:pPr>
    </w:p>
    <w:p w:rsidR="00823D88" w:rsidRPr="00793505" w:rsidRDefault="00823D88" w:rsidP="00740F18">
      <w:pPr>
        <w:tabs>
          <w:tab w:val="left" w:pos="7883"/>
        </w:tabs>
        <w:jc w:val="center"/>
        <w:rPr>
          <w:rFonts w:ascii="FS Albert Arabic" w:hAnsi="FS Albert Arabic" w:cs="FS Albert Arabic"/>
          <w:sz w:val="28"/>
          <w:szCs w:val="28"/>
          <w:lang w:eastAsia="en-GB"/>
        </w:rPr>
      </w:pPr>
    </w:p>
    <w:p w:rsidR="00942882" w:rsidRPr="00D23B06" w:rsidRDefault="00942882" w:rsidP="00942882">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rsidR="00823D88" w:rsidRPr="00942882" w:rsidRDefault="00163A94" w:rsidP="00942882">
      <w:pPr>
        <w:pStyle w:val="CPNPMO"/>
        <w:jc w:val="left"/>
        <w:rPr>
          <w:rFonts w:ascii="FS Albert Arabic" w:hAnsi="FS Albert Arabic" w:cs="FS Albert Arabic"/>
          <w:bCs/>
          <w:color w:val="1F497D" w:themeColor="text2"/>
          <w:spacing w:val="-15"/>
          <w:sz w:val="48"/>
          <w:szCs w:val="72"/>
        </w:rPr>
      </w:pPr>
      <w:r w:rsidRPr="00942882">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3531B33198CE4D6B928F9E77988FDD1E"/>
        </w:placeholder>
        <w:dataBinding w:prefixMappings="xmlns:ns0='http://purl.org/dc/elements/1.1/' xmlns:ns1='http://schemas.openxmlformats.org/package/2006/metadata/core-properties' " w:xpath="/ns1:coreProperties[1]/ns0:title[1]" w:storeItemID="{6C3C8BC8-F283-45AE-878A-BAB7291924A1}"/>
        <w:text/>
      </w:sdtPr>
      <w:sdtEndPr/>
      <w:sdtContent>
        <w:p w:rsidR="00823D88" w:rsidRPr="00793505" w:rsidRDefault="00163A94" w:rsidP="00793505">
          <w:pPr>
            <w:pStyle w:val="CPNPMO"/>
            <w:jc w:val="left"/>
            <w:rPr>
              <w:rFonts w:ascii="FS Albert Arabic" w:hAnsi="FS Albert Arabic" w:cs="FS Albert Arabic"/>
              <w:bCs/>
              <w:color w:val="2E4A57"/>
              <w:spacing w:val="-15"/>
              <w:sz w:val="48"/>
              <w:szCs w:val="48"/>
            </w:rPr>
          </w:pPr>
          <w:r w:rsidRPr="00942882">
            <w:rPr>
              <w:rFonts w:ascii="FS Albert Arabic" w:hAnsi="FS Albert Arabic" w:cs="FS Albert Arabic"/>
              <w:bCs/>
              <w:color w:val="1F497D" w:themeColor="text2"/>
              <w:spacing w:val="-15"/>
              <w:sz w:val="48"/>
              <w:szCs w:val="72"/>
            </w:rPr>
            <w:t>Tagging Procedure - Template</w:t>
          </w:r>
        </w:p>
      </w:sdtContent>
    </w:sdt>
    <w:p w:rsidR="00823D88" w:rsidRPr="00793505" w:rsidRDefault="00942882" w:rsidP="00793505">
      <w:pPr>
        <w:pStyle w:val="CPNPMO"/>
        <w:ind w:left="0"/>
        <w:jc w:val="left"/>
        <w:rPr>
          <w:rFonts w:ascii="FS Albert Arabic" w:hAnsi="FS Albert Arabic" w:cs="FS Albert Arabic"/>
          <w:bCs/>
          <w:color w:val="2E4A57"/>
          <w:spacing w:val="-15"/>
          <w:sz w:val="48"/>
          <w:szCs w:val="48"/>
        </w:rPr>
      </w:pPr>
      <w:r w:rsidRPr="00942882">
        <w:rPr>
          <w:rFonts w:ascii="FS Albert Arabic" w:hAnsi="FS Albert Arabic" w:cs="FS Albert Arabic"/>
          <w:bCs/>
          <w:noProof/>
          <w:color w:val="1F497D" w:themeColor="text2"/>
          <w:spacing w:val="-15"/>
          <w:sz w:val="48"/>
          <w:szCs w:val="72"/>
          <w:lang w:eastAsia="en-US"/>
        </w:rPr>
        <mc:AlternateContent>
          <mc:Choice Requires="wps">
            <w:drawing>
              <wp:anchor distT="0" distB="0" distL="114300" distR="114300" simplePos="0" relativeHeight="251683840" behindDoc="0" locked="0" layoutInCell="1" allowOverlap="1" wp14:anchorId="7BE0E879" wp14:editId="7E435CF8">
                <wp:simplePos x="0" y="0"/>
                <wp:positionH relativeFrom="column">
                  <wp:posOffset>20782</wp:posOffset>
                </wp:positionH>
                <wp:positionV relativeFrom="paragraph">
                  <wp:posOffset>6927</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C9975A0" id="Rectangle 10" o:spid="_x0000_s1026" style="position:absolute;margin-left:1.65pt;margin-top:.55pt;width:25.15pt;height:5.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" fillcolor="#d0ce38" stroked="f" strokeweight="2pt"/>
            </w:pict>
          </mc:Fallback>
        </mc:AlternateContent>
      </w:r>
    </w:p>
    <w:p w:rsidR="00B90983" w:rsidRPr="00C253E1" w:rsidRDefault="00B90983" w:rsidP="00B90983">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61AC1C8A60C345B396533387F7D96CD6"/>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EPM-KE0-TP-000012</w:t>
          </w:r>
        </w:sdtContent>
      </w:sdt>
      <w:r w:rsidRPr="00C253E1">
        <w:rPr>
          <w:b w:val="0"/>
          <w:color w:val="1F497D" w:themeColor="text2"/>
          <w:spacing w:val="-15"/>
          <w:sz w:val="28"/>
        </w:rPr>
        <w:t xml:space="preserve"> </w:t>
      </w:r>
      <w:sdt>
        <w:sdtPr>
          <w:rPr>
            <w:b w:val="0"/>
            <w:color w:val="1F497D" w:themeColor="text2"/>
            <w:spacing w:val="-15"/>
            <w:sz w:val="28"/>
          </w:rPr>
          <w:alias w:val="Rev"/>
          <w:tag w:val="Rev"/>
          <w:id w:val="895702517"/>
          <w:placeholder>
            <w:docPart w:val="95D813F581524FFC8AA8EDD15CB4D05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Rev 003</w:t>
          </w:r>
        </w:sdtContent>
      </w:sdt>
    </w:p>
    <w:p w:rsidR="00823D88" w:rsidRPr="00793505" w:rsidRDefault="003E16D2" w:rsidP="003E16D2">
      <w:pPr>
        <w:pStyle w:val="CPNPMO"/>
        <w:tabs>
          <w:tab w:val="left" w:pos="3720"/>
        </w:tabs>
        <w:jc w:val="left"/>
        <w:rPr>
          <w:rFonts w:ascii="FS Albert Arabic" w:hAnsi="FS Albert Arabic" w:cs="FS Albert Arabic"/>
          <w:bCs/>
          <w:color w:val="2E4A57"/>
          <w:spacing w:val="-15"/>
          <w:sz w:val="48"/>
          <w:szCs w:val="48"/>
        </w:rPr>
      </w:pPr>
      <w:r>
        <w:rPr>
          <w:rFonts w:ascii="FS Albert Arabic" w:hAnsi="FS Albert Arabic" w:cs="FS Albert Arabic"/>
          <w:bCs/>
          <w:color w:val="2E4A57"/>
          <w:spacing w:val="-15"/>
          <w:sz w:val="48"/>
          <w:szCs w:val="48"/>
        </w:rPr>
        <w:tab/>
      </w:r>
      <w:bookmarkStart w:id="8" w:name="_GoBack"/>
      <w:bookmarkEnd w:id="8"/>
    </w:p>
    <w:p w:rsidR="00823D88" w:rsidRPr="00793505" w:rsidRDefault="00823D88" w:rsidP="00740F18">
      <w:pPr>
        <w:tabs>
          <w:tab w:val="left" w:pos="-142"/>
        </w:tabs>
        <w:spacing w:before="40" w:after="40"/>
        <w:jc w:val="center"/>
        <w:rPr>
          <w:rFonts w:ascii="FS Albert Arabic" w:hAnsi="FS Albert Arabic" w:cs="FS Albert Arabic"/>
          <w:lang w:eastAsia="en-GB"/>
        </w:rPr>
      </w:pPr>
    </w:p>
    <w:p w:rsidR="00823D88" w:rsidRDefault="00823D88" w:rsidP="00740F18">
      <w:pPr>
        <w:tabs>
          <w:tab w:val="left" w:pos="-142"/>
          <w:tab w:val="left" w:pos="2352"/>
          <w:tab w:val="left" w:pos="7452"/>
        </w:tabs>
        <w:spacing w:before="40" w:after="40"/>
        <w:jc w:val="center"/>
        <w:rPr>
          <w:rFonts w:ascii="FS Albert Arabic" w:hAnsi="FS Albert Arabic" w:cs="FS Albert Arabic"/>
          <w:lang w:eastAsia="en-GB"/>
        </w:rPr>
      </w:pPr>
    </w:p>
    <w:p w:rsidR="00942882" w:rsidRDefault="00942882" w:rsidP="00740F18">
      <w:pPr>
        <w:tabs>
          <w:tab w:val="left" w:pos="-142"/>
          <w:tab w:val="left" w:pos="2352"/>
          <w:tab w:val="left" w:pos="7452"/>
        </w:tabs>
        <w:spacing w:before="40" w:after="40"/>
        <w:jc w:val="center"/>
        <w:rPr>
          <w:rFonts w:ascii="FS Albert Arabic" w:hAnsi="FS Albert Arabic" w:cs="FS Albert Arabic"/>
          <w:lang w:eastAsia="en-GB"/>
        </w:rPr>
      </w:pPr>
    </w:p>
    <w:p w:rsidR="00942882" w:rsidRDefault="00942882" w:rsidP="00740F18">
      <w:pPr>
        <w:tabs>
          <w:tab w:val="left" w:pos="-142"/>
          <w:tab w:val="left" w:pos="2352"/>
          <w:tab w:val="left" w:pos="7452"/>
        </w:tabs>
        <w:spacing w:before="40" w:after="40"/>
        <w:jc w:val="center"/>
        <w:rPr>
          <w:rFonts w:ascii="FS Albert Arabic" w:hAnsi="FS Albert Arabic" w:cs="FS Albert Arabic"/>
          <w:lang w:eastAsia="en-GB"/>
        </w:rPr>
      </w:pPr>
    </w:p>
    <w:p w:rsidR="00942882" w:rsidRDefault="00942882" w:rsidP="00740F18">
      <w:pPr>
        <w:tabs>
          <w:tab w:val="left" w:pos="-142"/>
          <w:tab w:val="left" w:pos="2352"/>
          <w:tab w:val="left" w:pos="7452"/>
        </w:tabs>
        <w:spacing w:before="40" w:after="40"/>
        <w:jc w:val="center"/>
        <w:rPr>
          <w:rFonts w:ascii="FS Albert Arabic" w:hAnsi="FS Albert Arabic" w:cs="FS Albert Arabic"/>
          <w:lang w:eastAsia="en-GB"/>
        </w:rPr>
      </w:pPr>
    </w:p>
    <w:p w:rsidR="00942882" w:rsidRDefault="00942882" w:rsidP="00740F18">
      <w:pPr>
        <w:tabs>
          <w:tab w:val="left" w:pos="-142"/>
          <w:tab w:val="left" w:pos="2352"/>
          <w:tab w:val="left" w:pos="7452"/>
        </w:tabs>
        <w:spacing w:before="40" w:after="40"/>
        <w:jc w:val="center"/>
        <w:rPr>
          <w:rFonts w:ascii="FS Albert Arabic" w:hAnsi="FS Albert Arabic" w:cs="FS Albert Arabic"/>
          <w:lang w:eastAsia="en-GB"/>
        </w:rPr>
      </w:pPr>
    </w:p>
    <w:p w:rsidR="00942882" w:rsidRDefault="00942882" w:rsidP="00740F18">
      <w:pPr>
        <w:tabs>
          <w:tab w:val="left" w:pos="-142"/>
          <w:tab w:val="left" w:pos="2352"/>
          <w:tab w:val="left" w:pos="7452"/>
        </w:tabs>
        <w:spacing w:before="40" w:after="40"/>
        <w:jc w:val="center"/>
        <w:rPr>
          <w:rFonts w:ascii="FS Albert Arabic" w:hAnsi="FS Albert Arabic" w:cs="FS Albert Arabic"/>
          <w:lang w:eastAsia="en-GB"/>
        </w:rPr>
      </w:pPr>
    </w:p>
    <w:p w:rsidR="00942882" w:rsidRPr="00793505" w:rsidRDefault="00942882" w:rsidP="00740F18">
      <w:pPr>
        <w:tabs>
          <w:tab w:val="left" w:pos="-142"/>
          <w:tab w:val="left" w:pos="2352"/>
          <w:tab w:val="left" w:pos="7452"/>
        </w:tabs>
        <w:spacing w:before="40" w:after="40"/>
        <w:jc w:val="center"/>
        <w:rPr>
          <w:rFonts w:ascii="FS Albert Arabic" w:hAnsi="FS Albert Arabic" w:cs="FS Albert Arabic"/>
          <w:lang w:eastAsia="en-GB"/>
        </w:rPr>
      </w:pPr>
    </w:p>
    <w:p w:rsidR="006B790F" w:rsidRPr="00AE025A" w:rsidRDefault="006B790F" w:rsidP="006B790F">
      <w:pPr>
        <w:pStyle w:val="RevisionTableTitle"/>
        <w:ind w:left="-142"/>
      </w:pPr>
      <w:r w:rsidRPr="00AE025A">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6B790F" w:rsidRPr="00AE025A" w:rsidTr="00A71C4F">
        <w:trPr>
          <w:cantSplit/>
          <w:trHeight w:val="295"/>
        </w:trPr>
        <w:tc>
          <w:tcPr>
            <w:tcW w:w="562" w:type="dxa"/>
            <w:tcMar>
              <w:left w:w="28" w:type="dxa"/>
              <w:right w:w="28" w:type="dxa"/>
            </w:tcMar>
            <w:vAlign w:val="center"/>
          </w:tcPr>
          <w:p w:rsidR="006B790F" w:rsidRPr="00AE025A" w:rsidRDefault="006B790F" w:rsidP="00A71C4F">
            <w:pPr>
              <w:tabs>
                <w:tab w:val="left" w:pos="114"/>
              </w:tabs>
              <w:spacing w:before="40" w:after="40"/>
              <w:ind w:left="114"/>
              <w:jc w:val="center"/>
              <w:rPr>
                <w:rFonts w:cs="Arial"/>
                <w:b/>
                <w:sz w:val="16"/>
                <w:szCs w:val="16"/>
              </w:rPr>
            </w:pPr>
            <w:r w:rsidRPr="00AE025A">
              <w:rPr>
                <w:rFonts w:cs="Arial"/>
                <w:b/>
                <w:sz w:val="16"/>
                <w:szCs w:val="16"/>
              </w:rPr>
              <w:t>Rev.:</w:t>
            </w:r>
          </w:p>
        </w:tc>
        <w:tc>
          <w:tcPr>
            <w:tcW w:w="1107" w:type="dxa"/>
            <w:vAlign w:val="center"/>
          </w:tcPr>
          <w:p w:rsidR="006B790F" w:rsidRPr="00AE025A" w:rsidRDefault="006B790F" w:rsidP="00A71C4F">
            <w:pPr>
              <w:tabs>
                <w:tab w:val="left" w:pos="114"/>
              </w:tabs>
              <w:spacing w:before="40" w:after="40"/>
              <w:ind w:left="114"/>
              <w:jc w:val="center"/>
              <w:rPr>
                <w:rFonts w:cs="Arial"/>
                <w:b/>
                <w:sz w:val="16"/>
                <w:szCs w:val="16"/>
              </w:rPr>
            </w:pPr>
            <w:r w:rsidRPr="00AE025A">
              <w:rPr>
                <w:rFonts w:cs="Arial"/>
                <w:b/>
                <w:sz w:val="16"/>
                <w:szCs w:val="16"/>
              </w:rPr>
              <w:t>Rev Status</w:t>
            </w:r>
          </w:p>
        </w:tc>
        <w:tc>
          <w:tcPr>
            <w:tcW w:w="1134" w:type="dxa"/>
            <w:tcMar>
              <w:left w:w="28" w:type="dxa"/>
              <w:right w:w="28" w:type="dxa"/>
            </w:tcMar>
            <w:vAlign w:val="center"/>
          </w:tcPr>
          <w:p w:rsidR="006B790F" w:rsidRPr="00AE025A" w:rsidRDefault="006B790F" w:rsidP="00A71C4F">
            <w:pPr>
              <w:tabs>
                <w:tab w:val="left" w:pos="114"/>
              </w:tabs>
              <w:spacing w:before="40" w:after="40"/>
              <w:ind w:left="114"/>
              <w:jc w:val="center"/>
              <w:rPr>
                <w:rFonts w:cs="Arial"/>
                <w:b/>
                <w:sz w:val="16"/>
                <w:szCs w:val="16"/>
              </w:rPr>
            </w:pPr>
            <w:r w:rsidRPr="00AE025A">
              <w:rPr>
                <w:rFonts w:cs="Arial"/>
                <w:b/>
                <w:sz w:val="16"/>
                <w:szCs w:val="16"/>
              </w:rPr>
              <w:t>Date:</w:t>
            </w:r>
          </w:p>
        </w:tc>
        <w:tc>
          <w:tcPr>
            <w:tcW w:w="850" w:type="dxa"/>
            <w:vAlign w:val="center"/>
          </w:tcPr>
          <w:p w:rsidR="006B790F" w:rsidRPr="00AE025A" w:rsidRDefault="006B790F" w:rsidP="00A71C4F">
            <w:pPr>
              <w:tabs>
                <w:tab w:val="left" w:pos="114"/>
              </w:tabs>
              <w:spacing w:before="40" w:after="40"/>
              <w:ind w:left="114"/>
              <w:jc w:val="center"/>
              <w:rPr>
                <w:rFonts w:cs="Arial"/>
                <w:b/>
                <w:sz w:val="16"/>
                <w:szCs w:val="16"/>
              </w:rPr>
            </w:pPr>
            <w:r w:rsidRPr="00AE025A">
              <w:rPr>
                <w:rFonts w:cs="Arial"/>
                <w:b/>
                <w:sz w:val="16"/>
                <w:szCs w:val="16"/>
              </w:rPr>
              <w:t>Entity</w:t>
            </w:r>
          </w:p>
        </w:tc>
        <w:tc>
          <w:tcPr>
            <w:tcW w:w="1843" w:type="dxa"/>
            <w:tcMar>
              <w:left w:w="28" w:type="dxa"/>
              <w:right w:w="28" w:type="dxa"/>
            </w:tcMar>
            <w:vAlign w:val="center"/>
          </w:tcPr>
          <w:p w:rsidR="006B790F" w:rsidRPr="00AE025A" w:rsidRDefault="006B790F" w:rsidP="00A71C4F">
            <w:pPr>
              <w:tabs>
                <w:tab w:val="left" w:pos="114"/>
              </w:tabs>
              <w:spacing w:before="40" w:after="40"/>
              <w:ind w:left="114"/>
              <w:jc w:val="center"/>
              <w:rPr>
                <w:rFonts w:cs="Arial"/>
                <w:b/>
                <w:sz w:val="16"/>
                <w:szCs w:val="16"/>
              </w:rPr>
            </w:pPr>
            <w:r w:rsidRPr="00AE025A">
              <w:rPr>
                <w:rFonts w:cs="Arial"/>
                <w:b/>
                <w:sz w:val="16"/>
                <w:szCs w:val="16"/>
              </w:rPr>
              <w:t>Prepared by:</w:t>
            </w:r>
          </w:p>
        </w:tc>
        <w:tc>
          <w:tcPr>
            <w:tcW w:w="1843" w:type="dxa"/>
            <w:tcMar>
              <w:left w:w="28" w:type="dxa"/>
              <w:right w:w="28" w:type="dxa"/>
            </w:tcMar>
            <w:vAlign w:val="center"/>
          </w:tcPr>
          <w:p w:rsidR="006B790F" w:rsidRPr="00AE025A" w:rsidRDefault="006B790F" w:rsidP="00A71C4F">
            <w:pPr>
              <w:tabs>
                <w:tab w:val="left" w:pos="426"/>
              </w:tabs>
              <w:spacing w:before="40" w:after="40"/>
              <w:jc w:val="center"/>
              <w:rPr>
                <w:rFonts w:cs="Arial"/>
                <w:b/>
                <w:sz w:val="16"/>
                <w:szCs w:val="16"/>
              </w:rPr>
            </w:pPr>
            <w:r w:rsidRPr="00AE025A">
              <w:rPr>
                <w:rFonts w:cs="Arial"/>
                <w:b/>
                <w:sz w:val="16"/>
                <w:szCs w:val="16"/>
              </w:rPr>
              <w:t>Reviewed by:</w:t>
            </w:r>
          </w:p>
        </w:tc>
        <w:tc>
          <w:tcPr>
            <w:tcW w:w="2127" w:type="dxa"/>
            <w:vAlign w:val="center"/>
          </w:tcPr>
          <w:p w:rsidR="006B790F" w:rsidRPr="00AE025A" w:rsidRDefault="006B790F" w:rsidP="00A71C4F">
            <w:pPr>
              <w:tabs>
                <w:tab w:val="left" w:pos="77"/>
              </w:tabs>
              <w:spacing w:before="40" w:after="40"/>
              <w:ind w:left="77"/>
              <w:jc w:val="center"/>
              <w:rPr>
                <w:rFonts w:cs="Arial"/>
                <w:b/>
                <w:sz w:val="16"/>
                <w:szCs w:val="16"/>
              </w:rPr>
            </w:pPr>
            <w:r w:rsidRPr="00AE025A">
              <w:rPr>
                <w:rFonts w:cs="Arial"/>
                <w:b/>
                <w:sz w:val="16"/>
                <w:szCs w:val="16"/>
              </w:rPr>
              <w:t>Approved by:</w:t>
            </w:r>
          </w:p>
        </w:tc>
      </w:tr>
      <w:tr w:rsidR="006B790F" w:rsidRPr="00AE025A" w:rsidTr="00A71C4F">
        <w:trPr>
          <w:cantSplit/>
          <w:trHeight w:val="330"/>
        </w:trPr>
        <w:tc>
          <w:tcPr>
            <w:tcW w:w="562" w:type="dxa"/>
            <w:tcMar>
              <w:left w:w="28" w:type="dxa"/>
              <w:right w:w="28" w:type="dxa"/>
            </w:tcMar>
            <w:vAlign w:val="center"/>
          </w:tcPr>
          <w:p w:rsidR="006B790F" w:rsidRPr="00AE025A" w:rsidRDefault="006B790F" w:rsidP="001A7C21">
            <w:pPr>
              <w:pStyle w:val="RevisionTableText"/>
              <w:rPr>
                <w:b/>
                <w:bCs/>
                <w:highlight w:val="yellow"/>
              </w:rPr>
            </w:pPr>
            <w:r w:rsidRPr="00AE025A">
              <w:rPr>
                <w:b/>
                <w:bCs/>
              </w:rPr>
              <w:t>00</w:t>
            </w:r>
            <w:r w:rsidRPr="00AE025A">
              <w:rPr>
                <w:b/>
                <w:bCs/>
                <w:highlight w:val="yellow"/>
              </w:rPr>
              <w:t>X</w:t>
            </w:r>
            <w:r w:rsidR="00577A2A" w:rsidRPr="00AE025A">
              <w:rPr>
                <w:b/>
                <w:bCs/>
                <w:highlight w:val="yellow"/>
              </w:rPr>
              <w:t xml:space="preserve"> </w:t>
            </w:r>
          </w:p>
        </w:tc>
        <w:tc>
          <w:tcPr>
            <w:tcW w:w="1107" w:type="dxa"/>
            <w:vAlign w:val="center"/>
          </w:tcPr>
          <w:p w:rsidR="006B790F" w:rsidRPr="00AE025A" w:rsidRDefault="006B790F" w:rsidP="002139FC">
            <w:pPr>
              <w:pStyle w:val="RevisionTableText"/>
              <w:rPr>
                <w:b/>
                <w:bCs/>
                <w:highlight w:val="yellow"/>
              </w:rPr>
            </w:pPr>
            <w:r w:rsidRPr="00AE025A">
              <w:rPr>
                <w:b/>
                <w:bCs/>
              </w:rPr>
              <w:t xml:space="preserve">For </w:t>
            </w:r>
            <w:r w:rsidRPr="00AE025A">
              <w:rPr>
                <w:b/>
                <w:bCs/>
                <w:highlight w:val="yellow"/>
              </w:rPr>
              <w:t>XXXXX</w:t>
            </w:r>
          </w:p>
        </w:tc>
        <w:tc>
          <w:tcPr>
            <w:tcW w:w="1134" w:type="dxa"/>
            <w:tcMar>
              <w:left w:w="28" w:type="dxa"/>
              <w:right w:w="28" w:type="dxa"/>
            </w:tcMar>
            <w:vAlign w:val="center"/>
          </w:tcPr>
          <w:p w:rsidR="006B790F" w:rsidRPr="00AE025A" w:rsidRDefault="006B790F" w:rsidP="00A71C4F">
            <w:pPr>
              <w:pStyle w:val="RevisionTableText"/>
              <w:rPr>
                <w:b/>
                <w:bCs/>
                <w:highlight w:val="yellow"/>
              </w:rPr>
            </w:pPr>
            <w:r w:rsidRPr="00AE025A">
              <w:rPr>
                <w:b/>
                <w:bCs/>
                <w:highlight w:val="yellow"/>
              </w:rPr>
              <w:t>DD/MM/YYYY</w:t>
            </w:r>
          </w:p>
        </w:tc>
        <w:tc>
          <w:tcPr>
            <w:tcW w:w="850" w:type="dxa"/>
            <w:vAlign w:val="center"/>
          </w:tcPr>
          <w:p w:rsidR="006B790F" w:rsidRPr="00AE025A" w:rsidRDefault="006B790F" w:rsidP="00A71C4F">
            <w:pPr>
              <w:pStyle w:val="RevisionTableText"/>
              <w:rPr>
                <w:b/>
                <w:bCs/>
                <w:highlight w:val="yellow"/>
              </w:rPr>
            </w:pPr>
            <w:r w:rsidRPr="00AE025A">
              <w:rPr>
                <w:b/>
                <w:bCs/>
                <w:highlight w:val="yellow"/>
              </w:rPr>
              <w:t>XXXXX</w:t>
            </w:r>
          </w:p>
        </w:tc>
        <w:tc>
          <w:tcPr>
            <w:tcW w:w="1843" w:type="dxa"/>
            <w:tcMar>
              <w:left w:w="28" w:type="dxa"/>
              <w:right w:w="28" w:type="dxa"/>
            </w:tcMar>
            <w:vAlign w:val="center"/>
          </w:tcPr>
          <w:p w:rsidR="006B790F" w:rsidRPr="00AE025A" w:rsidRDefault="006B790F" w:rsidP="00A71C4F">
            <w:pPr>
              <w:pStyle w:val="RevisionTableText"/>
              <w:rPr>
                <w:b/>
                <w:bCs/>
                <w:highlight w:val="yellow"/>
              </w:rPr>
            </w:pPr>
            <w:r w:rsidRPr="00AE025A">
              <w:rPr>
                <w:b/>
                <w:bCs/>
                <w:highlight w:val="yellow"/>
              </w:rPr>
              <w:t>NAME</w:t>
            </w:r>
          </w:p>
        </w:tc>
        <w:tc>
          <w:tcPr>
            <w:tcW w:w="1843" w:type="dxa"/>
            <w:tcMar>
              <w:left w:w="28" w:type="dxa"/>
              <w:right w:w="28" w:type="dxa"/>
            </w:tcMar>
            <w:vAlign w:val="center"/>
          </w:tcPr>
          <w:p w:rsidR="006B790F" w:rsidRPr="00AE025A" w:rsidRDefault="006B790F" w:rsidP="00A71C4F">
            <w:pPr>
              <w:pStyle w:val="RevisionTableText"/>
              <w:rPr>
                <w:b/>
                <w:bCs/>
                <w:highlight w:val="yellow"/>
              </w:rPr>
            </w:pPr>
            <w:r w:rsidRPr="00AE025A">
              <w:rPr>
                <w:b/>
                <w:bCs/>
                <w:highlight w:val="yellow"/>
              </w:rPr>
              <w:t>NAME</w:t>
            </w:r>
          </w:p>
        </w:tc>
        <w:tc>
          <w:tcPr>
            <w:tcW w:w="2127" w:type="dxa"/>
            <w:vAlign w:val="center"/>
          </w:tcPr>
          <w:p w:rsidR="006B790F" w:rsidRPr="00AE025A" w:rsidRDefault="006B790F" w:rsidP="00A71C4F">
            <w:pPr>
              <w:pStyle w:val="RevisionTableText"/>
              <w:rPr>
                <w:highlight w:val="yellow"/>
              </w:rPr>
            </w:pPr>
            <w:r w:rsidRPr="00AE025A">
              <w:rPr>
                <w:b/>
                <w:bCs/>
                <w:highlight w:val="yellow"/>
              </w:rPr>
              <w:t>NAME</w:t>
            </w:r>
          </w:p>
        </w:tc>
      </w:tr>
      <w:tr w:rsidR="006B790F" w:rsidRPr="00AE025A" w:rsidTr="00A71C4F">
        <w:trPr>
          <w:cantSplit/>
          <w:trHeight w:val="148"/>
        </w:trPr>
        <w:tc>
          <w:tcPr>
            <w:tcW w:w="562" w:type="dxa"/>
            <w:tcMar>
              <w:left w:w="28" w:type="dxa"/>
              <w:right w:w="28" w:type="dxa"/>
            </w:tcMar>
            <w:vAlign w:val="center"/>
          </w:tcPr>
          <w:p w:rsidR="006B790F" w:rsidRPr="00AE025A" w:rsidRDefault="006B790F" w:rsidP="00A71C4F">
            <w:pPr>
              <w:tabs>
                <w:tab w:val="left" w:pos="426"/>
              </w:tabs>
              <w:spacing w:before="40" w:after="40"/>
              <w:jc w:val="center"/>
              <w:rPr>
                <w:rFonts w:cs="Arial"/>
                <w:sz w:val="16"/>
                <w:szCs w:val="16"/>
              </w:rPr>
            </w:pPr>
          </w:p>
        </w:tc>
        <w:tc>
          <w:tcPr>
            <w:tcW w:w="1107" w:type="dxa"/>
          </w:tcPr>
          <w:p w:rsidR="006B790F" w:rsidRPr="00AE025A" w:rsidRDefault="006B790F"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850" w:type="dxa"/>
          </w:tcPr>
          <w:p w:rsidR="006B790F" w:rsidRPr="00AE025A" w:rsidRDefault="006B790F"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2127" w:type="dxa"/>
            <w:vAlign w:val="center"/>
          </w:tcPr>
          <w:p w:rsidR="006B790F" w:rsidRPr="00AE025A" w:rsidRDefault="006B790F" w:rsidP="00A71C4F">
            <w:pPr>
              <w:tabs>
                <w:tab w:val="left" w:pos="30"/>
                <w:tab w:val="left" w:pos="114"/>
              </w:tabs>
              <w:spacing w:before="40" w:after="40"/>
              <w:jc w:val="center"/>
              <w:rPr>
                <w:rFonts w:cs="Arial"/>
                <w:sz w:val="16"/>
                <w:szCs w:val="16"/>
              </w:rPr>
            </w:pPr>
          </w:p>
        </w:tc>
      </w:tr>
      <w:tr w:rsidR="006B790F" w:rsidRPr="00AE025A" w:rsidTr="00A71C4F">
        <w:trPr>
          <w:cantSplit/>
          <w:trHeight w:val="54"/>
        </w:trPr>
        <w:tc>
          <w:tcPr>
            <w:tcW w:w="562" w:type="dxa"/>
            <w:tcMar>
              <w:left w:w="28" w:type="dxa"/>
              <w:right w:w="28" w:type="dxa"/>
            </w:tcMar>
            <w:vAlign w:val="center"/>
          </w:tcPr>
          <w:p w:rsidR="006B790F" w:rsidRPr="00AE025A" w:rsidRDefault="006B790F" w:rsidP="00A71C4F">
            <w:pPr>
              <w:tabs>
                <w:tab w:val="left" w:pos="426"/>
              </w:tabs>
              <w:spacing w:before="40" w:after="40"/>
              <w:jc w:val="center"/>
              <w:rPr>
                <w:rFonts w:cs="Arial"/>
                <w:sz w:val="16"/>
                <w:szCs w:val="16"/>
              </w:rPr>
            </w:pPr>
          </w:p>
        </w:tc>
        <w:tc>
          <w:tcPr>
            <w:tcW w:w="1107" w:type="dxa"/>
          </w:tcPr>
          <w:p w:rsidR="006B790F" w:rsidRPr="00AE025A" w:rsidRDefault="006B790F"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850" w:type="dxa"/>
          </w:tcPr>
          <w:p w:rsidR="006B790F" w:rsidRPr="00AE025A" w:rsidRDefault="006B790F"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2127" w:type="dxa"/>
            <w:vAlign w:val="center"/>
          </w:tcPr>
          <w:p w:rsidR="006B790F" w:rsidRPr="00AE025A" w:rsidRDefault="006B790F" w:rsidP="00A71C4F">
            <w:pPr>
              <w:tabs>
                <w:tab w:val="left" w:pos="30"/>
                <w:tab w:val="left" w:pos="114"/>
              </w:tabs>
              <w:spacing w:before="40" w:after="40"/>
              <w:jc w:val="center"/>
              <w:rPr>
                <w:rFonts w:cs="Arial"/>
                <w:sz w:val="16"/>
                <w:szCs w:val="16"/>
              </w:rPr>
            </w:pPr>
          </w:p>
        </w:tc>
      </w:tr>
      <w:tr w:rsidR="006B790F" w:rsidRPr="00AE025A" w:rsidTr="00A71C4F">
        <w:trPr>
          <w:cantSplit/>
          <w:trHeight w:val="54"/>
        </w:trPr>
        <w:tc>
          <w:tcPr>
            <w:tcW w:w="562" w:type="dxa"/>
            <w:tcMar>
              <w:left w:w="28" w:type="dxa"/>
              <w:right w:w="28" w:type="dxa"/>
            </w:tcMar>
            <w:vAlign w:val="center"/>
          </w:tcPr>
          <w:p w:rsidR="006B790F" w:rsidRPr="00AE025A" w:rsidRDefault="006B790F" w:rsidP="00A71C4F">
            <w:pPr>
              <w:tabs>
                <w:tab w:val="left" w:pos="426"/>
              </w:tabs>
              <w:spacing w:before="40" w:after="40"/>
              <w:jc w:val="center"/>
              <w:rPr>
                <w:rFonts w:cs="Arial"/>
                <w:sz w:val="16"/>
                <w:szCs w:val="16"/>
              </w:rPr>
            </w:pPr>
          </w:p>
        </w:tc>
        <w:tc>
          <w:tcPr>
            <w:tcW w:w="1107" w:type="dxa"/>
          </w:tcPr>
          <w:p w:rsidR="006B790F" w:rsidRPr="00AE025A" w:rsidRDefault="006B790F"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850" w:type="dxa"/>
          </w:tcPr>
          <w:p w:rsidR="006B790F" w:rsidRPr="00AE025A" w:rsidRDefault="006B790F"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2127" w:type="dxa"/>
            <w:vAlign w:val="center"/>
          </w:tcPr>
          <w:p w:rsidR="006B790F" w:rsidRPr="00AE025A" w:rsidRDefault="006B790F" w:rsidP="00A71C4F">
            <w:pPr>
              <w:tabs>
                <w:tab w:val="left" w:pos="30"/>
                <w:tab w:val="left" w:pos="114"/>
              </w:tabs>
              <w:spacing w:before="40" w:after="40"/>
              <w:jc w:val="center"/>
              <w:rPr>
                <w:rFonts w:cs="Arial"/>
                <w:sz w:val="16"/>
                <w:szCs w:val="16"/>
              </w:rPr>
            </w:pPr>
          </w:p>
        </w:tc>
      </w:tr>
      <w:tr w:rsidR="006B790F" w:rsidRPr="00AE025A" w:rsidTr="00A71C4F">
        <w:trPr>
          <w:cantSplit/>
          <w:trHeight w:val="54"/>
        </w:trPr>
        <w:tc>
          <w:tcPr>
            <w:tcW w:w="562" w:type="dxa"/>
            <w:tcMar>
              <w:left w:w="28" w:type="dxa"/>
              <w:right w:w="28" w:type="dxa"/>
            </w:tcMar>
            <w:vAlign w:val="center"/>
          </w:tcPr>
          <w:p w:rsidR="006B790F" w:rsidRPr="00AE025A" w:rsidRDefault="006B790F" w:rsidP="00A71C4F">
            <w:pPr>
              <w:tabs>
                <w:tab w:val="left" w:pos="114"/>
              </w:tabs>
              <w:spacing w:before="40" w:after="40"/>
              <w:jc w:val="center"/>
              <w:rPr>
                <w:rFonts w:cs="Arial"/>
                <w:color w:val="000000"/>
                <w:sz w:val="16"/>
                <w:szCs w:val="16"/>
              </w:rPr>
            </w:pPr>
          </w:p>
        </w:tc>
        <w:tc>
          <w:tcPr>
            <w:tcW w:w="1107" w:type="dxa"/>
          </w:tcPr>
          <w:p w:rsidR="006B790F" w:rsidRPr="00AE025A" w:rsidRDefault="006B790F"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6B790F" w:rsidRPr="00AE025A" w:rsidRDefault="006B790F" w:rsidP="00A71C4F">
            <w:pPr>
              <w:tabs>
                <w:tab w:val="left" w:pos="114"/>
              </w:tabs>
              <w:spacing w:before="40" w:after="40"/>
              <w:jc w:val="center"/>
              <w:rPr>
                <w:rFonts w:cs="Arial"/>
                <w:color w:val="000000"/>
                <w:sz w:val="16"/>
                <w:szCs w:val="16"/>
              </w:rPr>
            </w:pPr>
          </w:p>
        </w:tc>
        <w:tc>
          <w:tcPr>
            <w:tcW w:w="850" w:type="dxa"/>
          </w:tcPr>
          <w:p w:rsidR="006B790F" w:rsidRPr="00AE025A" w:rsidRDefault="006B790F"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color w:val="000000"/>
                <w:sz w:val="16"/>
                <w:szCs w:val="16"/>
              </w:rPr>
            </w:pPr>
          </w:p>
        </w:tc>
        <w:tc>
          <w:tcPr>
            <w:tcW w:w="2127" w:type="dxa"/>
          </w:tcPr>
          <w:p w:rsidR="006B790F" w:rsidRPr="00AE025A" w:rsidRDefault="006B790F" w:rsidP="00A71C4F">
            <w:pPr>
              <w:tabs>
                <w:tab w:val="left" w:pos="77"/>
                <w:tab w:val="left" w:pos="114"/>
              </w:tabs>
              <w:spacing w:before="40" w:after="40"/>
              <w:jc w:val="center"/>
              <w:rPr>
                <w:rFonts w:cs="Arial"/>
                <w:color w:val="000000"/>
                <w:sz w:val="16"/>
                <w:szCs w:val="16"/>
              </w:rPr>
            </w:pPr>
          </w:p>
        </w:tc>
      </w:tr>
      <w:tr w:rsidR="006B790F" w:rsidRPr="00AE025A" w:rsidTr="00A71C4F">
        <w:trPr>
          <w:cantSplit/>
          <w:trHeight w:val="54"/>
        </w:trPr>
        <w:tc>
          <w:tcPr>
            <w:tcW w:w="562"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1107" w:type="dxa"/>
          </w:tcPr>
          <w:p w:rsidR="006B790F" w:rsidRPr="00AE025A" w:rsidRDefault="006B790F" w:rsidP="00A71C4F">
            <w:pPr>
              <w:tabs>
                <w:tab w:val="left" w:pos="114"/>
              </w:tabs>
              <w:spacing w:before="40" w:after="40"/>
              <w:jc w:val="center"/>
              <w:rPr>
                <w:rFonts w:cs="Arial"/>
                <w:sz w:val="16"/>
                <w:szCs w:val="16"/>
              </w:rPr>
            </w:pPr>
          </w:p>
        </w:tc>
        <w:tc>
          <w:tcPr>
            <w:tcW w:w="1134"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850" w:type="dxa"/>
          </w:tcPr>
          <w:p w:rsidR="006B790F" w:rsidRPr="00AE025A" w:rsidRDefault="006B790F"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2127" w:type="dxa"/>
          </w:tcPr>
          <w:p w:rsidR="006B790F" w:rsidRPr="00AE025A" w:rsidRDefault="006B790F" w:rsidP="00A71C4F">
            <w:pPr>
              <w:tabs>
                <w:tab w:val="left" w:pos="77"/>
                <w:tab w:val="left" w:pos="114"/>
              </w:tabs>
              <w:spacing w:before="40" w:after="40"/>
              <w:jc w:val="center"/>
              <w:rPr>
                <w:rFonts w:cs="Arial"/>
                <w:sz w:val="16"/>
                <w:szCs w:val="16"/>
              </w:rPr>
            </w:pPr>
          </w:p>
        </w:tc>
      </w:tr>
      <w:tr w:rsidR="006B790F" w:rsidRPr="00AE025A" w:rsidTr="00A71C4F">
        <w:trPr>
          <w:trHeight w:val="314"/>
        </w:trPr>
        <w:tc>
          <w:tcPr>
            <w:tcW w:w="3653" w:type="dxa"/>
            <w:gridSpan w:val="4"/>
            <w:tcMar>
              <w:left w:w="28" w:type="dxa"/>
              <w:right w:w="28" w:type="dxa"/>
            </w:tcMar>
            <w:vAlign w:val="center"/>
          </w:tcPr>
          <w:p w:rsidR="006B790F" w:rsidRPr="00AE025A" w:rsidRDefault="006B790F" w:rsidP="00A71C4F">
            <w:pPr>
              <w:pStyle w:val="RevisionTableText"/>
            </w:pPr>
            <w:r w:rsidRPr="00AE025A">
              <w:t>Signatures:</w:t>
            </w: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6B790F" w:rsidRPr="00AE025A" w:rsidRDefault="006B790F" w:rsidP="00A71C4F">
            <w:pPr>
              <w:tabs>
                <w:tab w:val="left" w:pos="114"/>
              </w:tabs>
              <w:spacing w:before="40" w:after="40"/>
              <w:jc w:val="center"/>
              <w:rPr>
                <w:rFonts w:cs="Arial"/>
                <w:sz w:val="16"/>
                <w:szCs w:val="16"/>
              </w:rPr>
            </w:pPr>
          </w:p>
        </w:tc>
        <w:tc>
          <w:tcPr>
            <w:tcW w:w="2127" w:type="dxa"/>
          </w:tcPr>
          <w:p w:rsidR="006B790F" w:rsidRPr="00AE025A" w:rsidRDefault="006B790F" w:rsidP="00A71C4F">
            <w:pPr>
              <w:tabs>
                <w:tab w:val="left" w:pos="77"/>
                <w:tab w:val="left" w:pos="114"/>
              </w:tabs>
              <w:spacing w:before="40" w:after="40"/>
              <w:jc w:val="center"/>
              <w:rPr>
                <w:rFonts w:cs="Arial"/>
                <w:sz w:val="16"/>
                <w:szCs w:val="16"/>
              </w:rPr>
            </w:pPr>
          </w:p>
        </w:tc>
      </w:tr>
    </w:tbl>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Default="006B790F" w:rsidP="006B790F">
      <w:pPr>
        <w:rPr>
          <w:rFonts w:ascii="FS Albert Arabic" w:hAnsi="FS Albert Arabic" w:cs="FS Albert Arabic"/>
        </w:rPr>
      </w:pPr>
    </w:p>
    <w:p w:rsidR="00BF4845" w:rsidRDefault="00BF4845" w:rsidP="006B790F">
      <w:pPr>
        <w:rPr>
          <w:rFonts w:ascii="FS Albert Arabic" w:hAnsi="FS Albert Arabic" w:cs="FS Albert Arabic"/>
        </w:rPr>
      </w:pPr>
    </w:p>
    <w:p w:rsidR="00BF4845" w:rsidRDefault="00BF4845" w:rsidP="006B790F">
      <w:pPr>
        <w:rPr>
          <w:rFonts w:ascii="FS Albert Arabic" w:hAnsi="FS Albert Arabic" w:cs="FS Albert Arabic"/>
        </w:rPr>
      </w:pPr>
    </w:p>
    <w:p w:rsidR="00BF4845" w:rsidRDefault="00BF4845" w:rsidP="006B790F">
      <w:pPr>
        <w:rPr>
          <w:rFonts w:ascii="FS Albert Arabic" w:hAnsi="FS Albert Arabic" w:cs="FS Albert Arabic"/>
        </w:rPr>
      </w:pPr>
    </w:p>
    <w:p w:rsidR="00BF4845" w:rsidRDefault="00BF4845" w:rsidP="006B790F">
      <w:pPr>
        <w:rPr>
          <w:rFonts w:ascii="FS Albert Arabic" w:hAnsi="FS Albert Arabic" w:cs="FS Albert Arabic"/>
        </w:rPr>
      </w:pPr>
    </w:p>
    <w:p w:rsidR="00BF4845" w:rsidRDefault="00BF4845" w:rsidP="006B790F">
      <w:pPr>
        <w:rPr>
          <w:rFonts w:ascii="FS Albert Arabic" w:hAnsi="FS Albert Arabic" w:cs="FS Albert Arabic"/>
        </w:rPr>
      </w:pPr>
    </w:p>
    <w:p w:rsidR="00BF4845" w:rsidRDefault="00BF4845" w:rsidP="006B790F">
      <w:pPr>
        <w:rPr>
          <w:rFonts w:ascii="FS Albert Arabic" w:hAnsi="FS Albert Arabic" w:cs="FS Albert Arabic"/>
        </w:rPr>
      </w:pPr>
    </w:p>
    <w:p w:rsidR="00BF4845" w:rsidRDefault="00BF4845" w:rsidP="006B790F">
      <w:pPr>
        <w:rPr>
          <w:rFonts w:ascii="FS Albert Arabic" w:hAnsi="FS Albert Arabic" w:cs="FS Albert Arabic"/>
        </w:rPr>
      </w:pPr>
    </w:p>
    <w:p w:rsidR="00BF4845" w:rsidRPr="00793505" w:rsidRDefault="00BF4845"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6B790F" w:rsidRPr="00793505" w:rsidRDefault="006B790F" w:rsidP="006B790F">
      <w:pPr>
        <w:rPr>
          <w:rFonts w:ascii="FS Albert Arabic" w:hAnsi="FS Albert Arabic" w:cs="FS Albert Arabic"/>
        </w:rPr>
      </w:pPr>
    </w:p>
    <w:p w:rsidR="00BF4845" w:rsidRPr="00BF4845" w:rsidRDefault="00BF4845" w:rsidP="00BF4845">
      <w:pPr>
        <w:tabs>
          <w:tab w:val="left" w:pos="1536"/>
        </w:tabs>
        <w:rPr>
          <w:rFonts w:ascii="FS Albert Arabic" w:hAnsi="FS Albert Arabic" w:cs="FS Albert Arabic"/>
          <w:sz w:val="22"/>
          <w:szCs w:val="22"/>
        </w:rPr>
      </w:pPr>
    </w:p>
    <w:p w:rsidR="00BF4845" w:rsidRPr="00BF4845" w:rsidRDefault="00BF4845" w:rsidP="00BF4845">
      <w:pPr>
        <w:tabs>
          <w:tab w:val="left" w:pos="1536"/>
        </w:tabs>
        <w:rPr>
          <w:rFonts w:ascii="FS Albert Arabic" w:hAnsi="FS Albert Arabic" w:cs="FS Albert Arabic"/>
          <w:sz w:val="22"/>
          <w:szCs w:val="22"/>
        </w:rPr>
      </w:pPr>
    </w:p>
    <w:p w:rsidR="00AE025A" w:rsidRDefault="00AE025A" w:rsidP="00AE025A">
      <w:pPr>
        <w:pStyle w:val="HeadingCenter"/>
        <w:rPr>
          <w:rFonts w:asciiTheme="minorHAnsi" w:hAnsiTheme="minorHAnsi"/>
        </w:rPr>
      </w:pPr>
      <w:r>
        <w:t>THIS NOTICE MUST ACCOMPANY EVERY COPY OF THIS DOCUMENT</w:t>
      </w:r>
    </w:p>
    <w:p w:rsidR="00AE025A" w:rsidRDefault="00AE025A" w:rsidP="00AE025A">
      <w:pPr>
        <w:pStyle w:val="HeadingCenter"/>
      </w:pPr>
      <w:r>
        <w:t>IMPORTANT NOTICE</w:t>
      </w:r>
    </w:p>
    <w:p w:rsidR="00AE025A" w:rsidRDefault="00AE025A" w:rsidP="00AE025A">
      <w:pPr>
        <w:pStyle w:val="BodyText"/>
      </w:pPr>
    </w:p>
    <w:p w:rsidR="00AE025A" w:rsidRPr="00A278E1" w:rsidRDefault="00AE025A" w:rsidP="00AE025A">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AE025A" w:rsidRPr="00A278E1" w:rsidRDefault="00AE025A" w:rsidP="00AE025A">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AE025A" w:rsidRPr="00A278E1" w:rsidRDefault="00AE025A" w:rsidP="00AE025A">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AE025A" w:rsidRPr="00A278E1" w:rsidRDefault="00AE025A" w:rsidP="00AE025A">
      <w:pPr>
        <w:spacing w:after="160" w:line="259" w:lineRule="auto"/>
        <w:jc w:val="left"/>
        <w:rPr>
          <w:sz w:val="18"/>
          <w:rtl/>
        </w:rPr>
      </w:pPr>
      <w:r w:rsidRPr="00A278E1">
        <w:rPr>
          <w:sz w:val="18"/>
        </w:rPr>
        <w:t>This Document and its contents are valid only for the conditions reported in it and as of the date of this Document.</w:t>
      </w:r>
    </w:p>
    <w:p w:rsidR="00BF4845" w:rsidRPr="00D04E0E" w:rsidRDefault="00BF4845" w:rsidP="00BF4845">
      <w:r w:rsidRPr="00D04E0E">
        <w:br w:type="page"/>
      </w:r>
    </w:p>
    <w:p w:rsidR="006B790F" w:rsidRPr="00793505" w:rsidRDefault="006B790F" w:rsidP="006B790F">
      <w:pPr>
        <w:rPr>
          <w:rFonts w:ascii="FS Albert Arabic" w:hAnsi="FS Albert Arabic" w:cs="FS Albert Arabic"/>
        </w:rPr>
      </w:pPr>
    </w:p>
    <w:p w:rsidR="00823D88" w:rsidRPr="00793505" w:rsidRDefault="00823D88" w:rsidP="00823D88">
      <w:pPr>
        <w:pStyle w:val="TOC"/>
        <w:rPr>
          <w:rFonts w:ascii="FS Albert Arabic" w:hAnsi="FS Albert Arabic" w:cs="FS Albert Arabic"/>
        </w:rPr>
      </w:pPr>
      <w:r w:rsidRPr="00793505">
        <w:rPr>
          <w:rFonts w:ascii="FS Albert Arabic" w:hAnsi="FS Albert Arabic" w:cs="FS Albert Arabic"/>
        </w:rPr>
        <w:t>Table of Contents</w:t>
      </w:r>
    </w:p>
    <w:p w:rsidR="00823D88" w:rsidRPr="00793505" w:rsidRDefault="00823D88" w:rsidP="00823D88">
      <w:pPr>
        <w:rPr>
          <w:rFonts w:ascii="FS Albert Arabic" w:hAnsi="FS Albert Arabic" w:cs="FS Albert Arabic"/>
        </w:rPr>
      </w:pPr>
    </w:p>
    <w:p w:rsidR="00AE6087" w:rsidRPr="00793505" w:rsidRDefault="00942964">
      <w:pPr>
        <w:pStyle w:val="TOC1"/>
        <w:rPr>
          <w:rFonts w:ascii="FS Albert Arabic" w:eastAsiaTheme="minorEastAsia" w:hAnsi="FS Albert Arabic" w:cs="FS Albert Arabic"/>
          <w:b w:val="0"/>
          <w:bCs w:val="0"/>
          <w:caps w:val="0"/>
          <w:noProof/>
          <w:sz w:val="22"/>
          <w:szCs w:val="22"/>
        </w:rPr>
      </w:pPr>
      <w:r w:rsidRPr="00793505">
        <w:rPr>
          <w:rFonts w:ascii="FS Albert Arabic" w:hAnsi="FS Albert Arabic" w:cs="FS Albert Arabic"/>
          <w:b w:val="0"/>
          <w:bCs w:val="0"/>
          <w:caps w:val="0"/>
          <w:smallCaps/>
        </w:rPr>
        <w:fldChar w:fldCharType="begin"/>
      </w:r>
      <w:r w:rsidRPr="00793505">
        <w:rPr>
          <w:rFonts w:ascii="FS Albert Arabic" w:hAnsi="FS Albert Arabic" w:cs="FS Albert Arabic"/>
          <w:b w:val="0"/>
          <w:bCs w:val="0"/>
          <w:caps w:val="0"/>
          <w:smallCaps/>
        </w:rPr>
        <w:instrText xml:space="preserve"> TOC \o "1-3" \u </w:instrText>
      </w:r>
      <w:r w:rsidRPr="00793505">
        <w:rPr>
          <w:rFonts w:ascii="FS Albert Arabic" w:hAnsi="FS Albert Arabic" w:cs="FS Albert Arabic"/>
          <w:b w:val="0"/>
          <w:bCs w:val="0"/>
          <w:caps w:val="0"/>
          <w:smallCaps/>
        </w:rPr>
        <w:fldChar w:fldCharType="separate"/>
      </w:r>
      <w:r w:rsidR="00AE6087" w:rsidRPr="00793505">
        <w:rPr>
          <w:rFonts w:ascii="FS Albert Arabic" w:hAnsi="FS Albert Arabic" w:cs="FS Albert Arabic"/>
          <w:noProof/>
        </w:rPr>
        <w:t>1.0</w:t>
      </w:r>
      <w:r w:rsidR="00AE6087" w:rsidRPr="00793505">
        <w:rPr>
          <w:rFonts w:ascii="FS Albert Arabic" w:eastAsiaTheme="minorEastAsia" w:hAnsi="FS Albert Arabic" w:cs="FS Albert Arabic"/>
          <w:b w:val="0"/>
          <w:bCs w:val="0"/>
          <w:caps w:val="0"/>
          <w:noProof/>
          <w:sz w:val="22"/>
          <w:szCs w:val="22"/>
        </w:rPr>
        <w:tab/>
      </w:r>
      <w:r w:rsidR="00AE6087" w:rsidRPr="00793505">
        <w:rPr>
          <w:rFonts w:ascii="FS Albert Arabic" w:hAnsi="FS Albert Arabic" w:cs="FS Albert Arabic"/>
          <w:noProof/>
        </w:rPr>
        <w:t>Purpose</w:t>
      </w:r>
      <w:r w:rsidR="00AE6087" w:rsidRPr="00793505">
        <w:rPr>
          <w:rFonts w:ascii="FS Albert Arabic" w:hAnsi="FS Albert Arabic" w:cs="FS Albert Arabic"/>
          <w:noProof/>
        </w:rPr>
        <w:tab/>
      </w:r>
      <w:r w:rsidR="00AE6087" w:rsidRPr="00793505">
        <w:rPr>
          <w:rFonts w:ascii="FS Albert Arabic" w:hAnsi="FS Albert Arabic" w:cs="FS Albert Arabic"/>
          <w:noProof/>
        </w:rPr>
        <w:fldChar w:fldCharType="begin"/>
      </w:r>
      <w:r w:rsidR="00AE6087" w:rsidRPr="00793505">
        <w:rPr>
          <w:rFonts w:ascii="FS Albert Arabic" w:hAnsi="FS Albert Arabic" w:cs="FS Albert Arabic"/>
          <w:noProof/>
        </w:rPr>
        <w:instrText xml:space="preserve"> PAGEREF _Toc535162882 \h </w:instrText>
      </w:r>
      <w:r w:rsidR="00AE6087" w:rsidRPr="00793505">
        <w:rPr>
          <w:rFonts w:ascii="FS Albert Arabic" w:hAnsi="FS Albert Arabic" w:cs="FS Albert Arabic"/>
          <w:noProof/>
        </w:rPr>
      </w:r>
      <w:r w:rsidR="00AE6087" w:rsidRPr="00793505">
        <w:rPr>
          <w:rFonts w:ascii="FS Albert Arabic" w:hAnsi="FS Albert Arabic" w:cs="FS Albert Arabic"/>
          <w:noProof/>
        </w:rPr>
        <w:fldChar w:fldCharType="separate"/>
      </w:r>
      <w:r w:rsidR="00AE6087" w:rsidRPr="00793505">
        <w:rPr>
          <w:rFonts w:ascii="FS Albert Arabic" w:hAnsi="FS Albert Arabic" w:cs="FS Albert Arabic"/>
          <w:noProof/>
        </w:rPr>
        <w:t>5</w:t>
      </w:r>
      <w:r w:rsidR="00AE6087" w:rsidRPr="00793505">
        <w:rPr>
          <w:rFonts w:ascii="FS Albert Arabic" w:hAnsi="FS Albert Arabic" w:cs="FS Albert Arabic"/>
          <w:noProof/>
        </w:rPr>
        <w:fldChar w:fldCharType="end"/>
      </w:r>
    </w:p>
    <w:p w:rsidR="00AE6087" w:rsidRPr="00793505" w:rsidRDefault="00AE6087">
      <w:pPr>
        <w:pStyle w:val="TOC1"/>
        <w:rPr>
          <w:rFonts w:ascii="FS Albert Arabic" w:eastAsiaTheme="minorEastAsia" w:hAnsi="FS Albert Arabic" w:cs="FS Albert Arabic"/>
          <w:b w:val="0"/>
          <w:bCs w:val="0"/>
          <w:caps w:val="0"/>
          <w:noProof/>
          <w:sz w:val="22"/>
          <w:szCs w:val="22"/>
        </w:rPr>
      </w:pPr>
      <w:r w:rsidRPr="00793505">
        <w:rPr>
          <w:rFonts w:ascii="FS Albert Arabic" w:hAnsi="FS Albert Arabic" w:cs="FS Albert Arabic"/>
          <w:noProof/>
        </w:rPr>
        <w:t>2.0</w:t>
      </w:r>
      <w:r w:rsidRPr="00793505">
        <w:rPr>
          <w:rFonts w:ascii="FS Albert Arabic" w:eastAsiaTheme="minorEastAsia" w:hAnsi="FS Albert Arabic" w:cs="FS Albert Arabic"/>
          <w:b w:val="0"/>
          <w:bCs w:val="0"/>
          <w:caps w:val="0"/>
          <w:noProof/>
          <w:sz w:val="22"/>
          <w:szCs w:val="22"/>
        </w:rPr>
        <w:tab/>
      </w:r>
      <w:r w:rsidRPr="00793505">
        <w:rPr>
          <w:rFonts w:ascii="FS Albert Arabic" w:hAnsi="FS Albert Arabic" w:cs="FS Albert Arabic"/>
          <w:noProof/>
        </w:rPr>
        <w:t>Scope</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_Toc535162883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5</w:t>
      </w:r>
      <w:r w:rsidRPr="00793505">
        <w:rPr>
          <w:rFonts w:ascii="FS Albert Arabic" w:hAnsi="FS Albert Arabic" w:cs="FS Albert Arabic"/>
          <w:noProof/>
        </w:rPr>
        <w:fldChar w:fldCharType="end"/>
      </w:r>
    </w:p>
    <w:p w:rsidR="00AE6087" w:rsidRPr="00793505" w:rsidRDefault="00AE6087">
      <w:pPr>
        <w:pStyle w:val="TOC1"/>
        <w:rPr>
          <w:rFonts w:ascii="FS Albert Arabic" w:eastAsiaTheme="minorEastAsia" w:hAnsi="FS Albert Arabic" w:cs="FS Albert Arabic"/>
          <w:b w:val="0"/>
          <w:bCs w:val="0"/>
          <w:caps w:val="0"/>
          <w:noProof/>
          <w:sz w:val="22"/>
          <w:szCs w:val="22"/>
        </w:rPr>
      </w:pPr>
      <w:r w:rsidRPr="00793505">
        <w:rPr>
          <w:rFonts w:ascii="FS Albert Arabic" w:hAnsi="FS Albert Arabic" w:cs="FS Albert Arabic"/>
          <w:noProof/>
        </w:rPr>
        <w:t>3.0</w:t>
      </w:r>
      <w:r w:rsidRPr="00793505">
        <w:rPr>
          <w:rFonts w:ascii="FS Albert Arabic" w:eastAsiaTheme="minorEastAsia" w:hAnsi="FS Albert Arabic" w:cs="FS Albert Arabic"/>
          <w:b w:val="0"/>
          <w:bCs w:val="0"/>
          <w:caps w:val="0"/>
          <w:noProof/>
          <w:sz w:val="22"/>
          <w:szCs w:val="22"/>
        </w:rPr>
        <w:tab/>
      </w:r>
      <w:r w:rsidRPr="00793505">
        <w:rPr>
          <w:rFonts w:ascii="FS Albert Arabic" w:hAnsi="FS Albert Arabic" w:cs="FS Albert Arabic"/>
          <w:noProof/>
        </w:rPr>
        <w:t>definitions</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_Toc535162884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5</w:t>
      </w:r>
      <w:r w:rsidRPr="00793505">
        <w:rPr>
          <w:rFonts w:ascii="FS Albert Arabic" w:hAnsi="FS Albert Arabic" w:cs="FS Albert Arabic"/>
          <w:noProof/>
        </w:rPr>
        <w:fldChar w:fldCharType="end"/>
      </w:r>
    </w:p>
    <w:p w:rsidR="00AE6087" w:rsidRPr="00793505" w:rsidRDefault="00AE6087">
      <w:pPr>
        <w:pStyle w:val="TOC1"/>
        <w:rPr>
          <w:rFonts w:ascii="FS Albert Arabic" w:eastAsiaTheme="minorEastAsia" w:hAnsi="FS Albert Arabic" w:cs="FS Albert Arabic"/>
          <w:b w:val="0"/>
          <w:bCs w:val="0"/>
          <w:caps w:val="0"/>
          <w:noProof/>
          <w:sz w:val="22"/>
          <w:szCs w:val="22"/>
        </w:rPr>
      </w:pPr>
      <w:r w:rsidRPr="00793505">
        <w:rPr>
          <w:rFonts w:ascii="FS Albert Arabic" w:hAnsi="FS Albert Arabic" w:cs="FS Albert Arabic"/>
          <w:noProof/>
        </w:rPr>
        <w:t>4.0</w:t>
      </w:r>
      <w:r w:rsidRPr="00793505">
        <w:rPr>
          <w:rFonts w:ascii="FS Albert Arabic" w:eastAsiaTheme="minorEastAsia" w:hAnsi="FS Albert Arabic" w:cs="FS Albert Arabic"/>
          <w:b w:val="0"/>
          <w:bCs w:val="0"/>
          <w:caps w:val="0"/>
          <w:noProof/>
          <w:sz w:val="22"/>
          <w:szCs w:val="22"/>
        </w:rPr>
        <w:tab/>
      </w:r>
      <w:r w:rsidRPr="00793505">
        <w:rPr>
          <w:rFonts w:ascii="FS Albert Arabic" w:hAnsi="FS Albert Arabic" w:cs="FS Albert Arabic"/>
          <w:noProof/>
        </w:rPr>
        <w:t>References</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_Toc535162885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5</w:t>
      </w:r>
      <w:r w:rsidRPr="00793505">
        <w:rPr>
          <w:rFonts w:ascii="FS Albert Arabic" w:hAnsi="FS Albert Arabic" w:cs="FS Albert Arabic"/>
          <w:noProof/>
        </w:rPr>
        <w:fldChar w:fldCharType="end"/>
      </w:r>
    </w:p>
    <w:p w:rsidR="00AE6087" w:rsidRPr="00793505" w:rsidRDefault="00AE6087">
      <w:pPr>
        <w:pStyle w:val="TOC1"/>
        <w:rPr>
          <w:rFonts w:ascii="FS Albert Arabic" w:eastAsiaTheme="minorEastAsia" w:hAnsi="FS Albert Arabic" w:cs="FS Albert Arabic"/>
          <w:b w:val="0"/>
          <w:bCs w:val="0"/>
          <w:caps w:val="0"/>
          <w:noProof/>
          <w:sz w:val="22"/>
          <w:szCs w:val="22"/>
        </w:rPr>
      </w:pPr>
      <w:r w:rsidRPr="00793505">
        <w:rPr>
          <w:rFonts w:ascii="FS Albert Arabic" w:hAnsi="FS Albert Arabic" w:cs="FS Albert Arabic"/>
          <w:noProof/>
        </w:rPr>
        <w:t>5.0</w:t>
      </w:r>
      <w:r w:rsidRPr="00793505">
        <w:rPr>
          <w:rFonts w:ascii="FS Albert Arabic" w:eastAsiaTheme="minorEastAsia" w:hAnsi="FS Albert Arabic" w:cs="FS Albert Arabic"/>
          <w:b w:val="0"/>
          <w:bCs w:val="0"/>
          <w:caps w:val="0"/>
          <w:noProof/>
          <w:sz w:val="22"/>
          <w:szCs w:val="22"/>
        </w:rPr>
        <w:tab/>
      </w:r>
      <w:r w:rsidRPr="00793505">
        <w:rPr>
          <w:rFonts w:ascii="FS Albert Arabic" w:hAnsi="FS Albert Arabic" w:cs="FS Albert Arabic"/>
          <w:noProof/>
        </w:rPr>
        <w:t>Responsibilities</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_Toc535162886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5</w:t>
      </w:r>
      <w:r w:rsidRPr="00793505">
        <w:rPr>
          <w:rFonts w:ascii="FS Albert Arabic" w:hAnsi="FS Albert Arabic" w:cs="FS Albert Arabic"/>
          <w:noProof/>
        </w:rPr>
        <w:fldChar w:fldCharType="end"/>
      </w:r>
    </w:p>
    <w:p w:rsidR="00AE6087" w:rsidRPr="00793505" w:rsidRDefault="00AE6087">
      <w:pPr>
        <w:pStyle w:val="TOC1"/>
        <w:rPr>
          <w:rFonts w:ascii="FS Albert Arabic" w:eastAsiaTheme="minorEastAsia" w:hAnsi="FS Albert Arabic" w:cs="FS Albert Arabic"/>
          <w:b w:val="0"/>
          <w:bCs w:val="0"/>
          <w:caps w:val="0"/>
          <w:noProof/>
          <w:sz w:val="22"/>
          <w:szCs w:val="22"/>
        </w:rPr>
      </w:pPr>
      <w:r w:rsidRPr="00793505">
        <w:rPr>
          <w:rFonts w:ascii="FS Albert Arabic" w:hAnsi="FS Albert Arabic" w:cs="FS Albert Arabic"/>
          <w:noProof/>
        </w:rPr>
        <w:t>6.0</w:t>
      </w:r>
      <w:r w:rsidRPr="00793505">
        <w:rPr>
          <w:rFonts w:ascii="FS Albert Arabic" w:eastAsiaTheme="minorEastAsia" w:hAnsi="FS Albert Arabic" w:cs="FS Albert Arabic"/>
          <w:b w:val="0"/>
          <w:bCs w:val="0"/>
          <w:caps w:val="0"/>
          <w:noProof/>
          <w:sz w:val="22"/>
          <w:szCs w:val="22"/>
        </w:rPr>
        <w:tab/>
      </w:r>
      <w:r w:rsidRPr="00793505">
        <w:rPr>
          <w:rFonts w:ascii="FS Albert Arabic" w:hAnsi="FS Albert Arabic" w:cs="FS Albert Arabic"/>
          <w:noProof/>
        </w:rPr>
        <w:t>Process</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_Toc535162887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5</w:t>
      </w:r>
      <w:r w:rsidRPr="00793505">
        <w:rPr>
          <w:rFonts w:ascii="FS Albert Arabic" w:hAnsi="FS Albert Arabic" w:cs="FS Albert Arabic"/>
          <w:noProof/>
        </w:rPr>
        <w:fldChar w:fldCharType="end"/>
      </w:r>
    </w:p>
    <w:p w:rsidR="00AE6087" w:rsidRPr="00793505" w:rsidRDefault="00AE6087">
      <w:pPr>
        <w:pStyle w:val="TOC2"/>
        <w:tabs>
          <w:tab w:val="left" w:pos="630"/>
          <w:tab w:val="right" w:leader="dot" w:pos="9348"/>
        </w:tabs>
        <w:rPr>
          <w:rFonts w:ascii="FS Albert Arabic" w:eastAsiaTheme="minorEastAsia" w:hAnsi="FS Albert Arabic" w:cs="FS Albert Arabic"/>
          <w:noProof/>
          <w:sz w:val="22"/>
          <w:szCs w:val="22"/>
        </w:rPr>
      </w:pPr>
      <w:r w:rsidRPr="00793505">
        <w:rPr>
          <w:rFonts w:ascii="FS Albert Arabic" w:hAnsi="FS Albert Arabic" w:cs="FS Albert Arabic"/>
          <w:noProof/>
        </w:rPr>
        <w:t>6.1</w:t>
      </w:r>
      <w:r w:rsidRPr="00793505">
        <w:rPr>
          <w:rFonts w:ascii="FS Albert Arabic" w:eastAsiaTheme="minorEastAsia" w:hAnsi="FS Albert Arabic" w:cs="FS Albert Arabic"/>
          <w:noProof/>
          <w:sz w:val="22"/>
          <w:szCs w:val="22"/>
        </w:rPr>
        <w:tab/>
      </w:r>
      <w:r w:rsidRPr="00793505">
        <w:rPr>
          <w:rFonts w:ascii="FS Albert Arabic" w:hAnsi="FS Albert Arabic" w:cs="FS Albert Arabic"/>
          <w:noProof/>
        </w:rPr>
        <w:t>Tag Format for System-Related Components</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_Toc535162888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5</w:t>
      </w:r>
      <w:r w:rsidRPr="00793505">
        <w:rPr>
          <w:rFonts w:ascii="FS Albert Arabic" w:hAnsi="FS Albert Arabic" w:cs="FS Albert Arabic"/>
          <w:noProof/>
        </w:rPr>
        <w:fldChar w:fldCharType="end"/>
      </w:r>
    </w:p>
    <w:p w:rsidR="00AE6087" w:rsidRPr="00793505" w:rsidRDefault="00AE6087">
      <w:pPr>
        <w:pStyle w:val="TOC3"/>
        <w:rPr>
          <w:rFonts w:ascii="FS Albert Arabic" w:eastAsiaTheme="minorEastAsia" w:hAnsi="FS Albert Arabic" w:cs="FS Albert Arabic"/>
          <w:iCs w:val="0"/>
          <w:noProof/>
          <w:sz w:val="22"/>
          <w:szCs w:val="22"/>
        </w:rPr>
      </w:pPr>
      <w:r w:rsidRPr="00793505">
        <w:rPr>
          <w:rFonts w:ascii="FS Albert Arabic" w:hAnsi="FS Albert Arabic" w:cs="FS Albert Arabic"/>
          <w:noProof/>
        </w:rPr>
        <w:t>6.1.1</w:t>
      </w:r>
      <w:r w:rsidRPr="00793505">
        <w:rPr>
          <w:rFonts w:ascii="FS Albert Arabic" w:eastAsiaTheme="minorEastAsia" w:hAnsi="FS Albert Arabic" w:cs="FS Albert Arabic"/>
          <w:iCs w:val="0"/>
          <w:noProof/>
          <w:sz w:val="22"/>
          <w:szCs w:val="22"/>
        </w:rPr>
        <w:tab/>
      </w:r>
      <w:r w:rsidRPr="00793505">
        <w:rPr>
          <w:rFonts w:ascii="FS Albert Arabic" w:hAnsi="FS Albert Arabic" w:cs="FS Albert Arabic"/>
          <w:noProof/>
        </w:rPr>
        <w:t>Sample System Tag Format</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_Toc535162889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6</w:t>
      </w:r>
      <w:r w:rsidRPr="00793505">
        <w:rPr>
          <w:rFonts w:ascii="FS Albert Arabic" w:hAnsi="FS Albert Arabic" w:cs="FS Albert Arabic"/>
          <w:noProof/>
        </w:rPr>
        <w:fldChar w:fldCharType="end"/>
      </w:r>
    </w:p>
    <w:p w:rsidR="00AE6087" w:rsidRPr="00793505" w:rsidRDefault="00AE6087">
      <w:pPr>
        <w:pStyle w:val="TOC2"/>
        <w:tabs>
          <w:tab w:val="left" w:pos="630"/>
          <w:tab w:val="right" w:leader="dot" w:pos="9348"/>
        </w:tabs>
        <w:rPr>
          <w:rFonts w:ascii="FS Albert Arabic" w:eastAsiaTheme="minorEastAsia" w:hAnsi="FS Albert Arabic" w:cs="FS Albert Arabic"/>
          <w:noProof/>
          <w:sz w:val="22"/>
          <w:szCs w:val="22"/>
        </w:rPr>
      </w:pPr>
      <w:r w:rsidRPr="00793505">
        <w:rPr>
          <w:rFonts w:ascii="FS Albert Arabic" w:hAnsi="FS Albert Arabic" w:cs="FS Albert Arabic"/>
          <w:noProof/>
        </w:rPr>
        <w:t>6.2</w:t>
      </w:r>
      <w:r w:rsidRPr="00793505">
        <w:rPr>
          <w:rFonts w:ascii="FS Albert Arabic" w:eastAsiaTheme="minorEastAsia" w:hAnsi="FS Albert Arabic" w:cs="FS Albert Arabic"/>
          <w:noProof/>
          <w:sz w:val="22"/>
          <w:szCs w:val="22"/>
        </w:rPr>
        <w:tab/>
      </w:r>
      <w:r w:rsidRPr="00793505">
        <w:rPr>
          <w:rFonts w:ascii="FS Albert Arabic" w:hAnsi="FS Albert Arabic" w:cs="FS Albert Arabic"/>
          <w:noProof/>
        </w:rPr>
        <w:t>Tag Format for Non-System-Related Components</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_Toc535162890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6</w:t>
      </w:r>
      <w:r w:rsidRPr="00793505">
        <w:rPr>
          <w:rFonts w:ascii="FS Albert Arabic" w:hAnsi="FS Albert Arabic" w:cs="FS Albert Arabic"/>
          <w:noProof/>
        </w:rPr>
        <w:fldChar w:fldCharType="end"/>
      </w:r>
    </w:p>
    <w:p w:rsidR="00AE6087" w:rsidRPr="00793505" w:rsidRDefault="00AE6087">
      <w:pPr>
        <w:pStyle w:val="TOC3"/>
        <w:rPr>
          <w:rFonts w:ascii="FS Albert Arabic" w:eastAsiaTheme="minorEastAsia" w:hAnsi="FS Albert Arabic" w:cs="FS Albert Arabic"/>
          <w:iCs w:val="0"/>
          <w:noProof/>
          <w:sz w:val="22"/>
          <w:szCs w:val="22"/>
        </w:rPr>
      </w:pPr>
      <w:r w:rsidRPr="00793505">
        <w:rPr>
          <w:rFonts w:ascii="FS Albert Arabic" w:hAnsi="FS Albert Arabic" w:cs="FS Albert Arabic"/>
          <w:noProof/>
        </w:rPr>
        <w:t>6.2.1</w:t>
      </w:r>
      <w:r w:rsidRPr="00793505">
        <w:rPr>
          <w:rFonts w:ascii="FS Albert Arabic" w:eastAsiaTheme="minorEastAsia" w:hAnsi="FS Albert Arabic" w:cs="FS Albert Arabic"/>
          <w:iCs w:val="0"/>
          <w:noProof/>
          <w:sz w:val="22"/>
          <w:szCs w:val="22"/>
        </w:rPr>
        <w:tab/>
      </w:r>
      <w:r w:rsidRPr="00793505">
        <w:rPr>
          <w:rFonts w:ascii="FS Albert Arabic" w:hAnsi="FS Albert Arabic" w:cs="FS Albert Arabic"/>
          <w:noProof/>
        </w:rPr>
        <w:t>Sample Non-System Tag Format</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_Toc535162891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6</w:t>
      </w:r>
      <w:r w:rsidRPr="00793505">
        <w:rPr>
          <w:rFonts w:ascii="FS Albert Arabic" w:hAnsi="FS Albert Arabic" w:cs="FS Albert Arabic"/>
          <w:noProof/>
        </w:rPr>
        <w:fldChar w:fldCharType="end"/>
      </w:r>
    </w:p>
    <w:p w:rsidR="00AE6087" w:rsidRPr="00793505" w:rsidRDefault="00AE6087">
      <w:pPr>
        <w:pStyle w:val="TOC1"/>
        <w:rPr>
          <w:rFonts w:ascii="FS Albert Arabic" w:eastAsiaTheme="minorEastAsia" w:hAnsi="FS Albert Arabic" w:cs="FS Albert Arabic"/>
          <w:b w:val="0"/>
          <w:bCs w:val="0"/>
          <w:caps w:val="0"/>
          <w:noProof/>
          <w:sz w:val="22"/>
          <w:szCs w:val="22"/>
        </w:rPr>
      </w:pPr>
      <w:r w:rsidRPr="00793505">
        <w:rPr>
          <w:rFonts w:ascii="FS Albert Arabic" w:hAnsi="FS Albert Arabic" w:cs="FS Albert Arabic"/>
          <w:noProof/>
        </w:rPr>
        <w:t>7.0</w:t>
      </w:r>
      <w:r w:rsidRPr="00793505">
        <w:rPr>
          <w:rFonts w:ascii="FS Albert Arabic" w:eastAsiaTheme="minorEastAsia" w:hAnsi="FS Albert Arabic" w:cs="FS Albert Arabic"/>
          <w:b w:val="0"/>
          <w:bCs w:val="0"/>
          <w:caps w:val="0"/>
          <w:noProof/>
          <w:sz w:val="22"/>
          <w:szCs w:val="22"/>
        </w:rPr>
        <w:tab/>
      </w:r>
      <w:r w:rsidRPr="00793505">
        <w:rPr>
          <w:rFonts w:ascii="FS Albert Arabic" w:hAnsi="FS Albert Arabic" w:cs="FS Albert Arabic"/>
          <w:noProof/>
        </w:rPr>
        <w:t>Attachments</w:t>
      </w:r>
      <w:r w:rsidRPr="00793505">
        <w:rPr>
          <w:rFonts w:ascii="FS Albert Arabic" w:hAnsi="FS Albert Arabic" w:cs="FS Albert Arabic"/>
          <w:noProof/>
        </w:rPr>
        <w:tab/>
      </w:r>
      <w:r w:rsidRPr="00793505">
        <w:rPr>
          <w:rFonts w:ascii="FS Albert Arabic" w:hAnsi="FS Albert Arabic" w:cs="FS Albert Arabic"/>
          <w:noProof/>
        </w:rPr>
        <w:fldChar w:fldCharType="begin"/>
      </w:r>
      <w:r w:rsidRPr="00793505">
        <w:rPr>
          <w:rFonts w:ascii="FS Albert Arabic" w:hAnsi="FS Albert Arabic" w:cs="FS Albert Arabic"/>
          <w:noProof/>
        </w:rPr>
        <w:instrText xml:space="preserve"> PAGEREF _Toc535162892 \h </w:instrText>
      </w:r>
      <w:r w:rsidRPr="00793505">
        <w:rPr>
          <w:rFonts w:ascii="FS Albert Arabic" w:hAnsi="FS Albert Arabic" w:cs="FS Albert Arabic"/>
          <w:noProof/>
        </w:rPr>
      </w:r>
      <w:r w:rsidRPr="00793505">
        <w:rPr>
          <w:rFonts w:ascii="FS Albert Arabic" w:hAnsi="FS Albert Arabic" w:cs="FS Albert Arabic"/>
          <w:noProof/>
        </w:rPr>
        <w:fldChar w:fldCharType="separate"/>
      </w:r>
      <w:r w:rsidRPr="00793505">
        <w:rPr>
          <w:rFonts w:ascii="FS Albert Arabic" w:hAnsi="FS Albert Arabic" w:cs="FS Albert Arabic"/>
          <w:noProof/>
        </w:rPr>
        <w:t>6</w:t>
      </w:r>
      <w:r w:rsidRPr="00793505">
        <w:rPr>
          <w:rFonts w:ascii="FS Albert Arabic" w:hAnsi="FS Albert Arabic" w:cs="FS Albert Arabic"/>
          <w:noProof/>
        </w:rPr>
        <w:fldChar w:fldCharType="end"/>
      </w:r>
    </w:p>
    <w:p w:rsidR="00823D88" w:rsidRPr="00793505" w:rsidRDefault="00942964" w:rsidP="00823D88">
      <w:pPr>
        <w:jc w:val="left"/>
        <w:rPr>
          <w:rFonts w:ascii="FS Albert Arabic" w:hAnsi="FS Albert Arabic" w:cs="FS Albert Arabic"/>
          <w:lang w:eastAsia="en-GB"/>
        </w:rPr>
      </w:pPr>
      <w:r w:rsidRPr="00793505">
        <w:rPr>
          <w:rFonts w:ascii="FS Albert Arabic" w:hAnsi="FS Albert Arabic" w:cs="FS Albert Arabic"/>
          <w:b/>
          <w:bCs/>
          <w:caps/>
          <w:smallCaps/>
        </w:rPr>
        <w:fldChar w:fldCharType="end"/>
      </w:r>
    </w:p>
    <w:p w:rsidR="00823D88" w:rsidRPr="00793505" w:rsidRDefault="00823D88" w:rsidP="00E22883">
      <w:pPr>
        <w:pStyle w:val="1BodyTextNumber"/>
        <w:numPr>
          <w:ilvl w:val="0"/>
          <w:numId w:val="0"/>
        </w:numPr>
        <w:rPr>
          <w:rFonts w:ascii="FS Albert Arabic" w:hAnsi="FS Albert Arabic" w:cs="FS Albert Arabic"/>
          <w:lang w:eastAsia="en-GB"/>
        </w:rPr>
      </w:pPr>
    </w:p>
    <w:p w:rsidR="00823D88" w:rsidRPr="00793505" w:rsidRDefault="00823D88" w:rsidP="00E22883">
      <w:pPr>
        <w:pStyle w:val="1BodyTextNumber"/>
        <w:numPr>
          <w:ilvl w:val="0"/>
          <w:numId w:val="0"/>
        </w:numPr>
        <w:rPr>
          <w:rFonts w:ascii="FS Albert Arabic" w:hAnsi="FS Albert Arabic" w:cs="FS Albert Arabic"/>
          <w:lang w:eastAsia="en-GB"/>
        </w:rPr>
      </w:pPr>
    </w:p>
    <w:p w:rsidR="00823D88" w:rsidRPr="00793505" w:rsidRDefault="00823D88" w:rsidP="00E22883">
      <w:pPr>
        <w:pStyle w:val="1BodyTextNumber"/>
        <w:numPr>
          <w:ilvl w:val="0"/>
          <w:numId w:val="0"/>
        </w:numPr>
        <w:rPr>
          <w:rFonts w:ascii="FS Albert Arabic" w:hAnsi="FS Albert Arabic" w:cs="FS Albert Arabic"/>
          <w:lang w:eastAsia="en-GB"/>
        </w:rPr>
      </w:pPr>
    </w:p>
    <w:p w:rsidR="00823D88" w:rsidRPr="00793505" w:rsidRDefault="00823D88" w:rsidP="00E22883">
      <w:pPr>
        <w:pStyle w:val="1BodyTextNumber"/>
        <w:numPr>
          <w:ilvl w:val="0"/>
          <w:numId w:val="0"/>
        </w:numPr>
        <w:rPr>
          <w:rFonts w:ascii="FS Albert Arabic" w:hAnsi="FS Albert Arabic" w:cs="FS Albert Arabic"/>
          <w:lang w:eastAsia="en-GB"/>
        </w:rPr>
      </w:pPr>
    </w:p>
    <w:p w:rsidR="00823D88" w:rsidRPr="00793505" w:rsidRDefault="00823D88" w:rsidP="00E22883">
      <w:pPr>
        <w:pStyle w:val="1BodyTextNumber"/>
        <w:numPr>
          <w:ilvl w:val="0"/>
          <w:numId w:val="0"/>
        </w:numPr>
        <w:rPr>
          <w:rFonts w:ascii="FS Albert Arabic" w:hAnsi="FS Albert Arabic" w:cs="FS Albert Arabic"/>
          <w:lang w:eastAsia="en-GB"/>
        </w:rPr>
      </w:pPr>
    </w:p>
    <w:p w:rsidR="00823D88" w:rsidRPr="00793505" w:rsidRDefault="00823D88" w:rsidP="00E22883">
      <w:pPr>
        <w:pStyle w:val="1BodyTextNumber"/>
        <w:numPr>
          <w:ilvl w:val="0"/>
          <w:numId w:val="0"/>
        </w:numPr>
        <w:rPr>
          <w:rFonts w:ascii="FS Albert Arabic" w:hAnsi="FS Albert Arabic" w:cs="FS Albert Arabic"/>
          <w:lang w:eastAsia="en-GB"/>
        </w:rPr>
      </w:pPr>
    </w:p>
    <w:p w:rsidR="00823D88" w:rsidRPr="00793505" w:rsidRDefault="00823D88" w:rsidP="00E22883">
      <w:pPr>
        <w:pStyle w:val="1BodyTextNumber"/>
        <w:numPr>
          <w:ilvl w:val="0"/>
          <w:numId w:val="0"/>
        </w:numPr>
        <w:rPr>
          <w:rFonts w:ascii="FS Albert Arabic" w:hAnsi="FS Albert Arabic" w:cs="FS Albert Arabic"/>
          <w:lang w:eastAsia="en-GB"/>
        </w:rPr>
      </w:pPr>
    </w:p>
    <w:p w:rsidR="00FD5445" w:rsidRPr="00793505" w:rsidRDefault="00FD5445" w:rsidP="00FD5445">
      <w:pPr>
        <w:pStyle w:val="Heading1"/>
        <w:tabs>
          <w:tab w:val="num" w:pos="709"/>
        </w:tabs>
        <w:ind w:left="709" w:hanging="709"/>
        <w:mirrorIndents w:val="0"/>
        <w:jc w:val="both"/>
        <w:rPr>
          <w:rFonts w:ascii="FS Albert Arabic" w:hAnsi="FS Albert Arabic" w:cs="FS Albert Arabic"/>
        </w:rPr>
      </w:pPr>
      <w:bookmarkStart w:id="9" w:name="_Toc488684314"/>
      <w:bookmarkStart w:id="10" w:name="_Toc497473928"/>
      <w:bookmarkStart w:id="11" w:name="_Toc535162882"/>
      <w:bookmarkEnd w:id="0"/>
      <w:bookmarkEnd w:id="1"/>
      <w:bookmarkEnd w:id="2"/>
      <w:bookmarkEnd w:id="3"/>
      <w:bookmarkEnd w:id="4"/>
      <w:bookmarkEnd w:id="5"/>
      <w:bookmarkEnd w:id="6"/>
      <w:bookmarkEnd w:id="7"/>
      <w:r w:rsidRPr="00793505">
        <w:rPr>
          <w:rFonts w:ascii="FS Albert Arabic" w:hAnsi="FS Albert Arabic" w:cs="FS Albert Arabic"/>
        </w:rPr>
        <w:t>Purpose</w:t>
      </w:r>
      <w:bookmarkEnd w:id="9"/>
      <w:bookmarkEnd w:id="10"/>
      <w:bookmarkEnd w:id="11"/>
    </w:p>
    <w:p w:rsidR="00FD5445" w:rsidRPr="00793505" w:rsidRDefault="00FD5445" w:rsidP="00FD5445">
      <w:pPr>
        <w:pStyle w:val="BodyText"/>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r w:rsidRPr="00793505">
        <w:rPr>
          <w:rFonts w:ascii="FS Albert Arabic" w:hAnsi="FS Albert Arabic" w:cs="FS Albert Arabic"/>
        </w:rPr>
        <w:t xml:space="preserve">Entity to define the purpose for issuing its tagging procedure (e.g. to assign unique identifiers (“tags”) to components.  State how the tags will be used (e.g., on design documents, for material receipt at a project site, for asset management throughout the life off the building or facility, etc.).  This must be used on Entity’s all Projects. </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Heading1"/>
        <w:tabs>
          <w:tab w:val="num" w:pos="709"/>
        </w:tabs>
        <w:ind w:left="709" w:hanging="709"/>
        <w:mirrorIndents w:val="0"/>
        <w:jc w:val="both"/>
        <w:rPr>
          <w:rFonts w:ascii="FS Albert Arabic" w:hAnsi="FS Albert Arabic" w:cs="FS Albert Arabic"/>
        </w:rPr>
      </w:pPr>
      <w:bookmarkStart w:id="12" w:name="_Toc488684315"/>
      <w:bookmarkStart w:id="13" w:name="_Toc497473929"/>
      <w:bookmarkStart w:id="14" w:name="_Toc535162883"/>
      <w:r w:rsidRPr="00793505">
        <w:rPr>
          <w:rFonts w:ascii="FS Albert Arabic" w:hAnsi="FS Albert Arabic" w:cs="FS Albert Arabic"/>
        </w:rPr>
        <w:t>Scope</w:t>
      </w:r>
      <w:bookmarkEnd w:id="12"/>
      <w:bookmarkEnd w:id="13"/>
      <w:bookmarkEnd w:id="14"/>
    </w:p>
    <w:p w:rsidR="00FD5445" w:rsidRPr="00793505" w:rsidRDefault="00FD5445" w:rsidP="00FD5445">
      <w:pPr>
        <w:keepNext/>
        <w:suppressAutoHyphens/>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r w:rsidRPr="00793505">
        <w:rPr>
          <w:rFonts w:ascii="FS Albert Arabic" w:hAnsi="FS Albert Arabic" w:cs="FS Albert Arabic"/>
        </w:rPr>
        <w:t>State the scope of what is included.  Define the structures, systems, and/or other components that require a unique identifier to track throughout the design, construction, procurement, commissioning, and operating phases of the building or facility.  If not already stated in the project documents, the scope for assigning tags must be agreed to by the Entity.</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Heading1"/>
        <w:tabs>
          <w:tab w:val="num" w:pos="709"/>
        </w:tabs>
        <w:ind w:left="709" w:hanging="709"/>
        <w:mirrorIndents w:val="0"/>
        <w:jc w:val="both"/>
        <w:rPr>
          <w:rFonts w:ascii="FS Albert Arabic" w:hAnsi="FS Albert Arabic" w:cs="FS Albert Arabic"/>
        </w:rPr>
      </w:pPr>
      <w:bookmarkStart w:id="15" w:name="_Toc488684316"/>
      <w:bookmarkStart w:id="16" w:name="_Toc497473930"/>
      <w:bookmarkStart w:id="17" w:name="_Toc535162884"/>
      <w:r w:rsidRPr="00793505">
        <w:rPr>
          <w:rFonts w:ascii="FS Albert Arabic" w:hAnsi="FS Albert Arabic" w:cs="FS Albert Arabic"/>
        </w:rPr>
        <w:t>definitions</w:t>
      </w:r>
      <w:bookmarkEnd w:id="15"/>
      <w:bookmarkEnd w:id="16"/>
      <w:bookmarkEnd w:id="17"/>
    </w:p>
    <w:p w:rsidR="00FD5445" w:rsidRPr="00793505" w:rsidRDefault="00FD5445" w:rsidP="00FD5445">
      <w:pPr>
        <w:keepNext/>
        <w:suppressAutoHyphens/>
        <w:rPr>
          <w:rFonts w:ascii="FS Albert Arabic" w:hAnsi="FS Albert Arabic" w:cs="FS Albert Arabic"/>
        </w:rPr>
      </w:pPr>
    </w:p>
    <w:tbl>
      <w:tblPr>
        <w:tblStyle w:val="TableGrid"/>
        <w:tblW w:w="0" w:type="auto"/>
        <w:tblLook w:val="04A0" w:firstRow="1" w:lastRow="0" w:firstColumn="1" w:lastColumn="0" w:noHBand="0" w:noVBand="1"/>
      </w:tblPr>
      <w:tblGrid>
        <w:gridCol w:w="4672"/>
        <w:gridCol w:w="4673"/>
      </w:tblGrid>
      <w:tr w:rsidR="00FD5445" w:rsidRPr="00793505" w:rsidTr="00CA2FFA">
        <w:tc>
          <w:tcPr>
            <w:tcW w:w="4672" w:type="dxa"/>
            <w:shd w:val="clear" w:color="auto" w:fill="C6D9F1" w:themeFill="text2" w:themeFillTint="33"/>
          </w:tcPr>
          <w:p w:rsidR="00FD5445" w:rsidRPr="00793505" w:rsidRDefault="00FD5445" w:rsidP="00CA2FFA">
            <w:pPr>
              <w:suppressAutoHyphens/>
              <w:rPr>
                <w:rFonts w:ascii="FS Albert Arabic" w:hAnsi="FS Albert Arabic" w:cs="FS Albert Arabic"/>
                <w:b/>
              </w:rPr>
            </w:pPr>
            <w:r w:rsidRPr="00793505">
              <w:rPr>
                <w:rFonts w:ascii="FS Albert Arabic" w:hAnsi="FS Albert Arabic" w:cs="FS Albert Arabic"/>
                <w:b/>
              </w:rPr>
              <w:t>Definitions</w:t>
            </w:r>
          </w:p>
        </w:tc>
        <w:tc>
          <w:tcPr>
            <w:tcW w:w="4673" w:type="dxa"/>
            <w:shd w:val="clear" w:color="auto" w:fill="C6D9F1" w:themeFill="text2" w:themeFillTint="33"/>
          </w:tcPr>
          <w:p w:rsidR="00FD5445" w:rsidRPr="00793505" w:rsidRDefault="00FD5445" w:rsidP="00CA2FFA">
            <w:pPr>
              <w:suppressAutoHyphens/>
              <w:rPr>
                <w:rFonts w:ascii="FS Albert Arabic" w:hAnsi="FS Albert Arabic" w:cs="FS Albert Arabic"/>
                <w:b/>
              </w:rPr>
            </w:pPr>
            <w:r w:rsidRPr="00793505">
              <w:rPr>
                <w:rFonts w:ascii="FS Albert Arabic" w:hAnsi="FS Albert Arabic" w:cs="FS Albert Arabic"/>
                <w:b/>
              </w:rPr>
              <w:t>Description</w:t>
            </w:r>
          </w:p>
        </w:tc>
      </w:tr>
      <w:tr w:rsidR="00FD5445" w:rsidRPr="00793505" w:rsidTr="00CA2FFA">
        <w:tc>
          <w:tcPr>
            <w:tcW w:w="4672" w:type="dxa"/>
          </w:tcPr>
          <w:p w:rsidR="00FD5445" w:rsidRPr="00793505" w:rsidRDefault="00FD5445" w:rsidP="00CA2FFA">
            <w:pPr>
              <w:pStyle w:val="BodyItalic"/>
              <w:rPr>
                <w:rFonts w:ascii="FS Albert Arabic" w:hAnsi="FS Albert Arabic" w:cs="FS Albert Arabic"/>
              </w:rPr>
            </w:pPr>
            <w:r w:rsidRPr="00793505">
              <w:rPr>
                <w:rFonts w:ascii="FS Albert Arabic" w:hAnsi="FS Albert Arabic" w:cs="FS Albert Arabic"/>
              </w:rPr>
              <w:t>Add any terms that require a definition for consistent use on the left side of this table.</w:t>
            </w:r>
          </w:p>
        </w:tc>
        <w:tc>
          <w:tcPr>
            <w:tcW w:w="4673" w:type="dxa"/>
          </w:tcPr>
          <w:p w:rsidR="00FD5445" w:rsidRPr="00793505" w:rsidRDefault="00FD5445" w:rsidP="00CA2FFA">
            <w:pPr>
              <w:pStyle w:val="BodyItalic"/>
              <w:rPr>
                <w:rFonts w:ascii="FS Albert Arabic" w:hAnsi="FS Albert Arabic" w:cs="FS Albert Arabic"/>
              </w:rPr>
            </w:pPr>
            <w:r w:rsidRPr="00793505">
              <w:rPr>
                <w:rFonts w:ascii="FS Albert Arabic" w:hAnsi="FS Albert Arabic" w:cs="FS Albert Arabic"/>
              </w:rPr>
              <w:t>Add the definition of the term on the right side of the table.</w:t>
            </w:r>
          </w:p>
        </w:tc>
      </w:tr>
    </w:tbl>
    <w:p w:rsidR="00FD5445" w:rsidRPr="00793505" w:rsidRDefault="00FD5445" w:rsidP="00FD5445">
      <w:pPr>
        <w:suppressAutoHyphens/>
        <w:rPr>
          <w:rFonts w:ascii="FS Albert Arabic" w:hAnsi="FS Albert Arabic" w:cs="FS Albert Arabic"/>
        </w:rPr>
      </w:pPr>
    </w:p>
    <w:p w:rsidR="00FD5445" w:rsidRPr="00793505" w:rsidRDefault="00FD5445" w:rsidP="00FD5445">
      <w:pPr>
        <w:pStyle w:val="Heading1"/>
        <w:tabs>
          <w:tab w:val="num" w:pos="709"/>
        </w:tabs>
        <w:ind w:left="709" w:hanging="709"/>
        <w:mirrorIndents w:val="0"/>
        <w:jc w:val="both"/>
        <w:rPr>
          <w:rFonts w:ascii="FS Albert Arabic" w:hAnsi="FS Albert Arabic" w:cs="FS Albert Arabic"/>
        </w:rPr>
      </w:pPr>
      <w:bookmarkStart w:id="18" w:name="_Toc488684317"/>
      <w:bookmarkStart w:id="19" w:name="_Toc497473931"/>
      <w:bookmarkStart w:id="20" w:name="_Toc535162885"/>
      <w:r w:rsidRPr="00793505">
        <w:rPr>
          <w:rFonts w:ascii="FS Albert Arabic" w:hAnsi="FS Albert Arabic" w:cs="FS Albert Arabic"/>
        </w:rPr>
        <w:t>References</w:t>
      </w:r>
      <w:bookmarkEnd w:id="18"/>
      <w:bookmarkEnd w:id="19"/>
      <w:bookmarkEnd w:id="20"/>
    </w:p>
    <w:p w:rsidR="00FD5445" w:rsidRPr="00793505" w:rsidRDefault="00FD5445" w:rsidP="00FD5445">
      <w:pPr>
        <w:keepNext/>
        <w:suppressAutoHyphens/>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r w:rsidRPr="00793505">
        <w:rPr>
          <w:rFonts w:ascii="FS Albert Arabic" w:hAnsi="FS Albert Arabic" w:cs="FS Albert Arabic"/>
        </w:rPr>
        <w:t>List any references and/or supporting project documents in this section.  Include the document title along with the document number and revision or other unique identifier (such as published version or date).  References made throughout this document may simply mention the appropriate reference section number (i.e., Reference 4.1, 4.2, 4.3, etc.) without repeating the entire referenced document title throughout the body of this tagging procedure.</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Heading1"/>
        <w:tabs>
          <w:tab w:val="num" w:pos="709"/>
        </w:tabs>
        <w:ind w:left="709" w:hanging="709"/>
        <w:mirrorIndents w:val="0"/>
        <w:jc w:val="both"/>
        <w:rPr>
          <w:rFonts w:ascii="FS Albert Arabic" w:hAnsi="FS Albert Arabic" w:cs="FS Albert Arabic"/>
        </w:rPr>
      </w:pPr>
      <w:bookmarkStart w:id="21" w:name="_Toc488684318"/>
      <w:bookmarkStart w:id="22" w:name="_Toc497473932"/>
      <w:bookmarkStart w:id="23" w:name="_Toc535162886"/>
      <w:r w:rsidRPr="00793505">
        <w:rPr>
          <w:rFonts w:ascii="FS Albert Arabic" w:hAnsi="FS Albert Arabic" w:cs="FS Albert Arabic"/>
        </w:rPr>
        <w:t>Responsibilities</w:t>
      </w:r>
      <w:bookmarkEnd w:id="21"/>
      <w:bookmarkEnd w:id="22"/>
      <w:bookmarkEnd w:id="23"/>
    </w:p>
    <w:p w:rsidR="00FD5445" w:rsidRPr="00793505" w:rsidRDefault="00FD5445" w:rsidP="00FD5445">
      <w:pPr>
        <w:keepNext/>
        <w:suppressAutoHyphens/>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r w:rsidRPr="00793505">
        <w:rPr>
          <w:rFonts w:ascii="FS Albert Arabic" w:hAnsi="FS Albert Arabic" w:cs="FS Albert Arabic"/>
        </w:rPr>
        <w:t xml:space="preserve">Define the roles and responsibilities for assigning tag numbers.  State whether the Entity will assign tags or delegate this task to the A/E (following the rules in this procedure.)  Also state who will be responsible for updating the tables that will be attached to the procedure (i.e., Entity or A/E) when additions are needed to cover new items </w:t>
      </w:r>
      <w:r w:rsidRPr="00793505">
        <w:rPr>
          <w:rFonts w:ascii="FS Albert Arabic" w:hAnsi="FS Albert Arabic" w:cs="FS Albert Arabic"/>
        </w:rPr>
        <w:lastRenderedPageBreak/>
        <w:t>not originally anticipated at the initial issue of the procedure.  Outline the process to get the Entity’s approval for any changes to this procedure (including any changes to the attached tables).</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Heading1"/>
        <w:tabs>
          <w:tab w:val="num" w:pos="709"/>
        </w:tabs>
        <w:ind w:left="709" w:hanging="709"/>
        <w:mirrorIndents w:val="0"/>
        <w:jc w:val="both"/>
        <w:rPr>
          <w:rFonts w:ascii="FS Albert Arabic" w:hAnsi="FS Albert Arabic" w:cs="FS Albert Arabic"/>
        </w:rPr>
      </w:pPr>
      <w:bookmarkStart w:id="24" w:name="_Toc488684319"/>
      <w:bookmarkStart w:id="25" w:name="_Toc497473933"/>
      <w:bookmarkStart w:id="26" w:name="_Toc535162887"/>
      <w:r w:rsidRPr="00793505">
        <w:rPr>
          <w:rFonts w:ascii="FS Albert Arabic" w:hAnsi="FS Albert Arabic" w:cs="FS Albert Arabic"/>
        </w:rPr>
        <w:t>Process</w:t>
      </w:r>
      <w:bookmarkEnd w:id="24"/>
      <w:bookmarkEnd w:id="25"/>
      <w:bookmarkEnd w:id="26"/>
    </w:p>
    <w:p w:rsidR="00FD5445" w:rsidRPr="00793505" w:rsidRDefault="00FD5445" w:rsidP="00FD5445">
      <w:pPr>
        <w:keepNext/>
        <w:suppressAutoHyphens/>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r w:rsidRPr="00793505">
        <w:rPr>
          <w:rFonts w:ascii="FS Albert Arabic" w:hAnsi="FS Albert Arabic" w:cs="FS Albert Arabic"/>
        </w:rPr>
        <w:t xml:space="preserve">Outline the process to be followed to define the format for tags on the project and obtain the Entity’s agreement.  Some sample formats are given here, but these shall be expanded as needed to conform to the specific needs of a given project.  The number of characters allocated to each section of a tag number may be increased or decreased from the what is shown in the samples below for different component types (e.g., mechanical pump, structural steel, architectural door, electrical cable, etc.).  Even if a recognized identification/tagging system is used, such as the </w:t>
      </w:r>
      <w:proofErr w:type="spellStart"/>
      <w:r w:rsidRPr="00793505">
        <w:rPr>
          <w:rFonts w:ascii="FS Albert Arabic" w:hAnsi="FS Albert Arabic" w:cs="FS Albert Arabic"/>
        </w:rPr>
        <w:t>Kraftwerk</w:t>
      </w:r>
      <w:proofErr w:type="spellEnd"/>
      <w:r w:rsidRPr="00793505">
        <w:rPr>
          <w:rFonts w:ascii="FS Albert Arabic" w:hAnsi="FS Albert Arabic" w:cs="FS Albert Arabic"/>
        </w:rPr>
        <w:t xml:space="preserve"> </w:t>
      </w:r>
      <w:proofErr w:type="spellStart"/>
      <w:r w:rsidRPr="00793505">
        <w:rPr>
          <w:rFonts w:ascii="FS Albert Arabic" w:hAnsi="FS Albert Arabic" w:cs="FS Albert Arabic"/>
        </w:rPr>
        <w:t>Kennzeichen</w:t>
      </w:r>
      <w:proofErr w:type="spellEnd"/>
      <w:r w:rsidRPr="00793505">
        <w:rPr>
          <w:rFonts w:ascii="FS Albert Arabic" w:hAnsi="FS Albert Arabic" w:cs="FS Albert Arabic"/>
        </w:rPr>
        <w:t xml:space="preserve"> System (KKS), the exact formats to be followed for each structure, system, and component tags shall be clearly defined; attachment tables will still be needed because of the wide variations adopted for the KKS and similar tagging methodologies.</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Heading2"/>
        <w:suppressAutoHyphens/>
        <w:ind w:left="0" w:firstLine="0"/>
        <w:jc w:val="both"/>
        <w:rPr>
          <w:rFonts w:ascii="FS Albert Arabic" w:hAnsi="FS Albert Arabic" w:cs="FS Albert Arabic"/>
        </w:rPr>
      </w:pPr>
      <w:bookmarkStart w:id="27" w:name="_Toc488684320"/>
      <w:bookmarkStart w:id="28" w:name="_Toc496778409"/>
      <w:bookmarkStart w:id="29" w:name="_Toc497473934"/>
      <w:bookmarkStart w:id="30" w:name="_Toc535162888"/>
      <w:r w:rsidRPr="00793505">
        <w:rPr>
          <w:rFonts w:ascii="FS Albert Arabic" w:hAnsi="FS Albert Arabic" w:cs="FS Albert Arabic"/>
        </w:rPr>
        <w:t>Tag Format for System-Related Components</w:t>
      </w:r>
      <w:bookmarkEnd w:id="27"/>
      <w:bookmarkEnd w:id="28"/>
      <w:bookmarkEnd w:id="29"/>
      <w:bookmarkEnd w:id="30"/>
    </w:p>
    <w:p w:rsidR="00FD5445" w:rsidRPr="00793505" w:rsidRDefault="00FD5445" w:rsidP="00FD5445">
      <w:pPr>
        <w:keepNext/>
        <w:suppressAutoHyphens/>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r w:rsidRPr="00793505">
        <w:rPr>
          <w:rFonts w:ascii="FS Albert Arabic" w:hAnsi="FS Albert Arabic" w:cs="FS Albert Arabic"/>
        </w:rPr>
        <w:t>Define the format to be used for system-related components, such as mechanical equipment, lines, valves, ducts, and dampers; electrical equipment and cables that power mechanical components; instrumentation and controls related to system components; etc.  More than one format may be required to accommodate the needs of the project for system tags.</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Heading3"/>
        <w:tabs>
          <w:tab w:val="clear" w:pos="720"/>
          <w:tab w:val="clear" w:pos="1350"/>
          <w:tab w:val="left" w:pos="0"/>
        </w:tabs>
        <w:ind w:left="709"/>
        <w:jc w:val="both"/>
        <w:rPr>
          <w:rFonts w:ascii="FS Albert Arabic" w:hAnsi="FS Albert Arabic" w:cs="FS Albert Arabic"/>
        </w:rPr>
      </w:pPr>
      <w:bookmarkStart w:id="31" w:name="_Toc488684321"/>
      <w:bookmarkStart w:id="32" w:name="_Toc496778410"/>
      <w:bookmarkStart w:id="33" w:name="_Toc497473935"/>
      <w:bookmarkStart w:id="34" w:name="_Toc535162889"/>
      <w:r w:rsidRPr="00793505">
        <w:rPr>
          <w:rFonts w:ascii="FS Albert Arabic" w:hAnsi="FS Albert Arabic" w:cs="FS Albert Arabic"/>
        </w:rPr>
        <w:t>Sample System Tag Format</w:t>
      </w:r>
      <w:bookmarkEnd w:id="31"/>
      <w:bookmarkEnd w:id="32"/>
      <w:bookmarkEnd w:id="33"/>
      <w:bookmarkEnd w:id="34"/>
    </w:p>
    <w:p w:rsidR="00FD5445" w:rsidRPr="00793505" w:rsidRDefault="00FD5445" w:rsidP="00FD5445">
      <w:pPr>
        <w:keepNext/>
        <w:suppressAutoHyphens/>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r w:rsidRPr="00793505">
        <w:rPr>
          <w:rFonts w:ascii="FS Albert Arabic" w:hAnsi="FS Albert Arabic" w:cs="FS Albert Arabic"/>
        </w:rPr>
        <w:t>An example format for a system tag is:  AA-BBBB-CCCC-DDD-E, where:</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Bullet1"/>
        <w:keepLines/>
        <w:ind w:left="720" w:hanging="360"/>
        <w:rPr>
          <w:rFonts w:ascii="FS Albert Arabic" w:hAnsi="FS Albert Arabic" w:cs="FS Albert Arabic"/>
        </w:rPr>
      </w:pPr>
      <w:r w:rsidRPr="00793505">
        <w:rPr>
          <w:rFonts w:ascii="FS Albert Arabic" w:hAnsi="FS Albert Arabic" w:cs="FS Albert Arabic"/>
        </w:rPr>
        <w:t>AA = Unit/Module/Building/Facility Designator (See Attachment 1.)</w:t>
      </w:r>
    </w:p>
    <w:p w:rsidR="00FD5445" w:rsidRPr="00793505" w:rsidRDefault="00FD5445" w:rsidP="00FD5445">
      <w:pPr>
        <w:pStyle w:val="Bullet1"/>
        <w:keepLines/>
        <w:ind w:left="720" w:hanging="360"/>
        <w:rPr>
          <w:rFonts w:ascii="FS Albert Arabic" w:hAnsi="FS Albert Arabic" w:cs="FS Albert Arabic"/>
        </w:rPr>
      </w:pPr>
      <w:r w:rsidRPr="00793505">
        <w:rPr>
          <w:rFonts w:ascii="FS Albert Arabic" w:hAnsi="FS Albert Arabic" w:cs="FS Albert Arabic"/>
        </w:rPr>
        <w:t>BBBB = System Code (See Attachment 2.)</w:t>
      </w:r>
    </w:p>
    <w:p w:rsidR="00FD5445" w:rsidRPr="00793505" w:rsidRDefault="00FD5445" w:rsidP="00FD5445">
      <w:pPr>
        <w:pStyle w:val="Bullet1"/>
        <w:keepLines/>
        <w:ind w:left="720" w:hanging="360"/>
        <w:rPr>
          <w:rFonts w:ascii="FS Albert Arabic" w:hAnsi="FS Albert Arabic" w:cs="FS Albert Arabic"/>
        </w:rPr>
      </w:pPr>
      <w:r w:rsidRPr="00793505">
        <w:rPr>
          <w:rFonts w:ascii="FS Albert Arabic" w:hAnsi="FS Albert Arabic" w:cs="FS Albert Arabic"/>
        </w:rPr>
        <w:t>CCCC = Component Commodity Group Code (See Attachment 3.)</w:t>
      </w:r>
    </w:p>
    <w:p w:rsidR="00FD5445" w:rsidRPr="00793505" w:rsidRDefault="00FD5445" w:rsidP="00FD5445">
      <w:pPr>
        <w:pStyle w:val="Bullet1"/>
        <w:keepLines/>
        <w:ind w:left="720" w:hanging="360"/>
        <w:rPr>
          <w:rFonts w:ascii="FS Albert Arabic" w:hAnsi="FS Albert Arabic" w:cs="FS Albert Arabic"/>
        </w:rPr>
      </w:pPr>
      <w:r w:rsidRPr="00793505">
        <w:rPr>
          <w:rFonts w:ascii="FS Albert Arabic" w:hAnsi="FS Albert Arabic" w:cs="FS Albert Arabic"/>
        </w:rPr>
        <w:lastRenderedPageBreak/>
        <w:t>DDD = Sequence Number (e.g., 001, 002, 101, 102, etc.)</w:t>
      </w:r>
    </w:p>
    <w:p w:rsidR="00FD5445" w:rsidRPr="00793505" w:rsidRDefault="00FD5445" w:rsidP="00FD5445">
      <w:pPr>
        <w:pStyle w:val="Bullet1"/>
        <w:keepLines/>
        <w:ind w:left="720" w:hanging="360"/>
        <w:rPr>
          <w:rFonts w:ascii="FS Albert Arabic" w:hAnsi="FS Albert Arabic" w:cs="FS Albert Arabic"/>
        </w:rPr>
      </w:pPr>
      <w:r w:rsidRPr="00793505">
        <w:rPr>
          <w:rFonts w:ascii="FS Albert Arabic" w:hAnsi="FS Albert Arabic" w:cs="FS Albert Arabic"/>
        </w:rPr>
        <w:t>E = Suffix (e.g., A, B, C, etc.  Use only when required to differentiate between otherwise identical components.)</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r w:rsidRPr="00793505">
        <w:rPr>
          <w:rFonts w:ascii="FS Albert Arabic" w:hAnsi="FS Albert Arabic" w:cs="FS Albert Arabic"/>
        </w:rPr>
        <w:t>Additional sections may be added to the end of the tag to include more detailed information, such as material/class rating and nominal size.  (See Attachment 4.)  The number of characters allocated for each section of the sample tag above may need to be adjusted for different system tag types on a given project.</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Heading2"/>
        <w:suppressAutoHyphens/>
        <w:ind w:left="0" w:firstLine="0"/>
        <w:jc w:val="both"/>
        <w:rPr>
          <w:rFonts w:ascii="FS Albert Arabic" w:hAnsi="FS Albert Arabic" w:cs="FS Albert Arabic"/>
        </w:rPr>
      </w:pPr>
      <w:bookmarkStart w:id="35" w:name="_Toc488684322"/>
      <w:bookmarkStart w:id="36" w:name="_Toc496778411"/>
      <w:bookmarkStart w:id="37" w:name="_Toc497473936"/>
      <w:bookmarkStart w:id="38" w:name="_Toc535162890"/>
      <w:r w:rsidRPr="00793505">
        <w:rPr>
          <w:rFonts w:ascii="FS Albert Arabic" w:hAnsi="FS Albert Arabic" w:cs="FS Albert Arabic"/>
        </w:rPr>
        <w:t>Tag Format for Non-System-Related Components</w:t>
      </w:r>
      <w:bookmarkEnd w:id="35"/>
      <w:bookmarkEnd w:id="36"/>
      <w:bookmarkEnd w:id="37"/>
      <w:bookmarkEnd w:id="38"/>
    </w:p>
    <w:p w:rsidR="00FD5445" w:rsidRPr="00793505" w:rsidRDefault="00FD5445" w:rsidP="00FD5445">
      <w:pPr>
        <w:suppressAutoHyphens/>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r w:rsidRPr="00793505">
        <w:rPr>
          <w:rFonts w:ascii="FS Albert Arabic" w:hAnsi="FS Albert Arabic" w:cs="FS Albert Arabic"/>
        </w:rPr>
        <w:t>Define the format to be used for non-system-related components, such as structural steel members, concrete walls or floors, architectural doors, electrical raceway (serving multiple systems or non-system components), etc.  More than one format may be required to accommodate the needs of the project for non-system tags.</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Heading3"/>
        <w:tabs>
          <w:tab w:val="clear" w:pos="720"/>
          <w:tab w:val="clear" w:pos="1350"/>
          <w:tab w:val="left" w:pos="0"/>
        </w:tabs>
        <w:jc w:val="both"/>
        <w:rPr>
          <w:rFonts w:ascii="FS Albert Arabic" w:hAnsi="FS Albert Arabic" w:cs="FS Albert Arabic"/>
        </w:rPr>
      </w:pPr>
      <w:bookmarkStart w:id="39" w:name="_Toc488684323"/>
      <w:bookmarkStart w:id="40" w:name="_Toc496778412"/>
      <w:bookmarkStart w:id="41" w:name="_Toc497473937"/>
      <w:bookmarkStart w:id="42" w:name="_Toc535162891"/>
      <w:r w:rsidRPr="00793505">
        <w:rPr>
          <w:rFonts w:ascii="FS Albert Arabic" w:hAnsi="FS Albert Arabic" w:cs="FS Albert Arabic"/>
        </w:rPr>
        <w:t>Sample Non-System Tag Format</w:t>
      </w:r>
      <w:bookmarkEnd w:id="39"/>
      <w:bookmarkEnd w:id="40"/>
      <w:bookmarkEnd w:id="41"/>
      <w:bookmarkEnd w:id="42"/>
    </w:p>
    <w:p w:rsidR="00FD5445" w:rsidRPr="00793505" w:rsidRDefault="00FD5445" w:rsidP="00FD5445">
      <w:pPr>
        <w:pStyle w:val="BodyItalicBold"/>
        <w:rPr>
          <w:rFonts w:ascii="FS Albert Arabic" w:hAnsi="FS Albert Arabic" w:cs="FS Albert Arabic"/>
        </w:rPr>
      </w:pPr>
    </w:p>
    <w:p w:rsidR="00FD5445" w:rsidRPr="00793505" w:rsidRDefault="00FD5445" w:rsidP="00FD5445">
      <w:pPr>
        <w:pStyle w:val="BodyItalicBold"/>
        <w:rPr>
          <w:rFonts w:ascii="FS Albert Arabic" w:hAnsi="FS Albert Arabic" w:cs="FS Albert Arabic"/>
        </w:rPr>
      </w:pPr>
      <w:r w:rsidRPr="00793505">
        <w:rPr>
          <w:rFonts w:ascii="FS Albert Arabic" w:hAnsi="FS Albert Arabic" w:cs="FS Albert Arabic"/>
        </w:rPr>
        <w:t>An example format for a non-system tag is:  AA-BBBB-CCCC-DDD-EEEEE, where:</w:t>
      </w:r>
    </w:p>
    <w:p w:rsidR="00FD5445" w:rsidRPr="00793505" w:rsidRDefault="00FD5445" w:rsidP="00FD5445">
      <w:pPr>
        <w:pStyle w:val="BodyItalicBold"/>
        <w:rPr>
          <w:rFonts w:ascii="FS Albert Arabic" w:hAnsi="FS Albert Arabic" w:cs="FS Albert Arabic"/>
        </w:rPr>
      </w:pPr>
    </w:p>
    <w:p w:rsidR="00FD5445" w:rsidRPr="00793505" w:rsidRDefault="00FD5445" w:rsidP="00FD5445">
      <w:pPr>
        <w:pStyle w:val="Bullet1"/>
        <w:keepLines/>
        <w:ind w:left="720" w:hanging="360"/>
        <w:rPr>
          <w:rFonts w:ascii="FS Albert Arabic" w:hAnsi="FS Albert Arabic" w:cs="FS Albert Arabic"/>
        </w:rPr>
      </w:pPr>
      <w:r w:rsidRPr="00793505">
        <w:rPr>
          <w:rFonts w:ascii="FS Albert Arabic" w:hAnsi="FS Albert Arabic" w:cs="FS Albert Arabic"/>
        </w:rPr>
        <w:t>AA = Unit/Module/Building/Facility Designator (See Attachment 1.)</w:t>
      </w:r>
    </w:p>
    <w:p w:rsidR="00FD5445" w:rsidRPr="00793505" w:rsidRDefault="00FD5445" w:rsidP="00FD5445">
      <w:pPr>
        <w:pStyle w:val="Bullet1"/>
        <w:keepLines/>
        <w:ind w:left="720" w:hanging="360"/>
        <w:rPr>
          <w:rFonts w:ascii="FS Albert Arabic" w:hAnsi="FS Albert Arabic" w:cs="FS Albert Arabic"/>
        </w:rPr>
      </w:pPr>
      <w:r w:rsidRPr="00793505">
        <w:rPr>
          <w:rFonts w:ascii="FS Albert Arabic" w:hAnsi="FS Albert Arabic" w:cs="FS Albert Arabic"/>
        </w:rPr>
        <w:t>BBBB = Area/Elevation Code (See Attachment 5.)</w:t>
      </w:r>
    </w:p>
    <w:p w:rsidR="00FD5445" w:rsidRPr="00793505" w:rsidRDefault="00FD5445" w:rsidP="00FD5445">
      <w:pPr>
        <w:pStyle w:val="Bullet1"/>
        <w:keepLines/>
        <w:ind w:left="720" w:hanging="360"/>
        <w:rPr>
          <w:rFonts w:ascii="FS Albert Arabic" w:hAnsi="FS Albert Arabic" w:cs="FS Albert Arabic"/>
        </w:rPr>
      </w:pPr>
      <w:r w:rsidRPr="00793505">
        <w:rPr>
          <w:rFonts w:ascii="FS Albert Arabic" w:hAnsi="FS Albert Arabic" w:cs="FS Albert Arabic"/>
        </w:rPr>
        <w:t>CCCC = Component Commodity Group Code (See Attachment 3.)</w:t>
      </w:r>
    </w:p>
    <w:p w:rsidR="00FD5445" w:rsidRPr="00793505" w:rsidRDefault="00FD5445" w:rsidP="00FD5445">
      <w:pPr>
        <w:pStyle w:val="Bullet1"/>
        <w:keepLines/>
        <w:ind w:left="720" w:hanging="360"/>
        <w:rPr>
          <w:rFonts w:ascii="FS Albert Arabic" w:hAnsi="FS Albert Arabic" w:cs="FS Albert Arabic"/>
        </w:rPr>
      </w:pPr>
      <w:r w:rsidRPr="00793505">
        <w:rPr>
          <w:rFonts w:ascii="FS Albert Arabic" w:hAnsi="FS Albert Arabic" w:cs="FS Albert Arabic"/>
        </w:rPr>
        <w:t>DDD = Sequence Number (e.g., 001, 002, 101, 102, etc.)</w:t>
      </w:r>
    </w:p>
    <w:p w:rsidR="00FD5445" w:rsidRPr="00793505" w:rsidRDefault="00FD5445" w:rsidP="00FD5445">
      <w:pPr>
        <w:pStyle w:val="Bullet1"/>
        <w:keepNext/>
        <w:keepLines/>
        <w:ind w:left="720" w:hanging="360"/>
        <w:rPr>
          <w:rFonts w:ascii="FS Albert Arabic" w:hAnsi="FS Albert Arabic" w:cs="FS Albert Arabic"/>
        </w:rPr>
      </w:pPr>
      <w:r w:rsidRPr="00793505">
        <w:rPr>
          <w:rFonts w:ascii="FS Albert Arabic" w:hAnsi="FS Albert Arabic" w:cs="FS Albert Arabic"/>
        </w:rPr>
        <w:t>EEEEE = Part or Mark Number (See Attachment 6.)</w:t>
      </w:r>
    </w:p>
    <w:p w:rsidR="00FD5445" w:rsidRPr="00793505" w:rsidRDefault="00FD5445" w:rsidP="00FD5445">
      <w:pPr>
        <w:pStyle w:val="BodyItalic"/>
        <w:keepNext/>
        <w:rPr>
          <w:rFonts w:ascii="FS Albert Arabic" w:hAnsi="FS Albert Arabic" w:cs="FS Albert Arabic"/>
        </w:rPr>
      </w:pPr>
    </w:p>
    <w:p w:rsidR="00FD5445" w:rsidRPr="00793505" w:rsidRDefault="00FD5445" w:rsidP="00FD5445">
      <w:pPr>
        <w:pStyle w:val="BodyItalicBold"/>
        <w:rPr>
          <w:rFonts w:ascii="FS Albert Arabic" w:hAnsi="FS Albert Arabic" w:cs="FS Albert Arabic"/>
        </w:rPr>
      </w:pPr>
      <w:r w:rsidRPr="00793505">
        <w:rPr>
          <w:rFonts w:ascii="FS Albert Arabic" w:hAnsi="FS Albert Arabic" w:cs="FS Albert Arabic"/>
        </w:rPr>
        <w:t xml:space="preserve">Additional sections may be added to the end of the tag to include more detailed information, such as drawing reference/standard detail document number, rating, size, etc.  The number of characters allocated </w:t>
      </w:r>
      <w:r w:rsidRPr="00793505">
        <w:rPr>
          <w:rFonts w:ascii="FS Albert Arabic" w:hAnsi="FS Albert Arabic" w:cs="FS Albert Arabic"/>
        </w:rPr>
        <w:lastRenderedPageBreak/>
        <w:t>for each section of the sample tag above may need to be adjusted for different non-system tag types on a given project.</w:t>
      </w:r>
    </w:p>
    <w:p w:rsidR="00FD5445" w:rsidRPr="00793505" w:rsidRDefault="00FD5445" w:rsidP="00FD5445">
      <w:pPr>
        <w:pStyle w:val="BodyItalic"/>
        <w:rPr>
          <w:rFonts w:ascii="FS Albert Arabic" w:hAnsi="FS Albert Arabic" w:cs="FS Albert Arabic"/>
        </w:rPr>
      </w:pPr>
    </w:p>
    <w:p w:rsidR="00FD5445" w:rsidRPr="00793505" w:rsidRDefault="00FD5445" w:rsidP="00FD5445">
      <w:pPr>
        <w:pStyle w:val="Heading1"/>
        <w:tabs>
          <w:tab w:val="num" w:pos="709"/>
        </w:tabs>
        <w:ind w:left="709" w:hanging="709"/>
        <w:mirrorIndents w:val="0"/>
        <w:jc w:val="both"/>
        <w:rPr>
          <w:rFonts w:ascii="FS Albert Arabic" w:hAnsi="FS Albert Arabic" w:cs="FS Albert Arabic"/>
        </w:rPr>
      </w:pPr>
      <w:bookmarkStart w:id="43" w:name="_Toc488684324"/>
      <w:bookmarkStart w:id="44" w:name="_Toc497473938"/>
      <w:bookmarkStart w:id="45" w:name="_Toc535162892"/>
      <w:r w:rsidRPr="00793505">
        <w:rPr>
          <w:rFonts w:ascii="FS Albert Arabic" w:hAnsi="FS Albert Arabic" w:cs="FS Albert Arabic"/>
        </w:rPr>
        <w:t>Attachments</w:t>
      </w:r>
      <w:bookmarkEnd w:id="43"/>
      <w:bookmarkEnd w:id="44"/>
      <w:bookmarkEnd w:id="45"/>
    </w:p>
    <w:p w:rsidR="00FD5445" w:rsidRPr="00793505" w:rsidRDefault="00FD5445" w:rsidP="00FD5445">
      <w:pPr>
        <w:pStyle w:val="BodyItalicBold"/>
        <w:keepNext/>
        <w:rPr>
          <w:rFonts w:ascii="FS Albert Arabic" w:hAnsi="FS Albert Arabic" w:cs="FS Albert Arabic"/>
        </w:rPr>
      </w:pPr>
    </w:p>
    <w:p w:rsidR="00FD5445" w:rsidRPr="00793505" w:rsidRDefault="00FD5445" w:rsidP="00FD5445">
      <w:pPr>
        <w:pStyle w:val="BodyItalicBold"/>
        <w:rPr>
          <w:rFonts w:ascii="FS Albert Arabic" w:hAnsi="FS Albert Arabic" w:cs="FS Albert Arabic"/>
        </w:rPr>
      </w:pPr>
      <w:r w:rsidRPr="00793505">
        <w:rPr>
          <w:rFonts w:ascii="FS Albert Arabic" w:hAnsi="FS Albert Arabic" w:cs="FS Albert Arabic"/>
        </w:rPr>
        <w:t>Include attachments as necessary to provide lists that can be used to create the tags described above for a given project.  Each attachment may include multiple lists in order to cover different types of equipment and components in each table.  A sample list of attachment tables to support the tagging methodology (as described above) appears below.  Modify the list of tables as necessary to support the tagging instructions included in the final procedure.  (Sample tables are not included in this template.)</w:t>
      </w:r>
    </w:p>
    <w:p w:rsidR="00FD5445" w:rsidRPr="00793505" w:rsidRDefault="00FD5445" w:rsidP="00FD5445">
      <w:pPr>
        <w:pStyle w:val="BodyItalicBold"/>
        <w:rPr>
          <w:rFonts w:ascii="FS Albert Arabic" w:hAnsi="FS Albert Arabic" w:cs="FS Albert Arabic"/>
        </w:rPr>
      </w:pPr>
    </w:p>
    <w:p w:rsidR="00FD5445" w:rsidRPr="00793505" w:rsidRDefault="00FD5445" w:rsidP="00FD5445">
      <w:pPr>
        <w:pStyle w:val="BodyItalicBold"/>
        <w:keepLines/>
        <w:numPr>
          <w:ilvl w:val="0"/>
          <w:numId w:val="45"/>
        </w:numPr>
        <w:rPr>
          <w:rFonts w:ascii="FS Albert Arabic" w:hAnsi="FS Albert Arabic" w:cs="FS Albert Arabic"/>
        </w:rPr>
      </w:pPr>
      <w:r w:rsidRPr="00793505">
        <w:rPr>
          <w:rFonts w:ascii="FS Albert Arabic" w:hAnsi="FS Albert Arabic" w:cs="FS Albert Arabic"/>
        </w:rPr>
        <w:t>Table with List(s) of Unit/Module/Building/Facility Designators (Define as needed for each project.  It could be numerical for unit/module or letter abbreviations of a building/facility.)</w:t>
      </w:r>
    </w:p>
    <w:p w:rsidR="00FD5445" w:rsidRPr="00793505" w:rsidRDefault="00FD5445" w:rsidP="00FD5445">
      <w:pPr>
        <w:pStyle w:val="BodyItalicBold"/>
        <w:keepLines/>
        <w:numPr>
          <w:ilvl w:val="0"/>
          <w:numId w:val="45"/>
        </w:numPr>
        <w:rPr>
          <w:rFonts w:ascii="FS Albert Arabic" w:hAnsi="FS Albert Arabic" w:cs="FS Albert Arabic"/>
        </w:rPr>
      </w:pPr>
      <w:r w:rsidRPr="00793505">
        <w:rPr>
          <w:rFonts w:ascii="FS Albert Arabic" w:hAnsi="FS Albert Arabic" w:cs="FS Albert Arabic"/>
        </w:rPr>
        <w:t>Table with List(s) of System Codes (Develop abbreviations for all systems needed for the project.)</w:t>
      </w:r>
    </w:p>
    <w:p w:rsidR="00FD5445" w:rsidRPr="00793505" w:rsidRDefault="00FD5445" w:rsidP="00FD5445">
      <w:pPr>
        <w:pStyle w:val="BodyItalicBold"/>
        <w:keepLines/>
        <w:numPr>
          <w:ilvl w:val="0"/>
          <w:numId w:val="45"/>
        </w:numPr>
        <w:rPr>
          <w:rFonts w:ascii="FS Albert Arabic" w:hAnsi="FS Albert Arabic" w:cs="FS Albert Arabic"/>
        </w:rPr>
      </w:pPr>
      <w:r w:rsidRPr="00793505">
        <w:rPr>
          <w:rFonts w:ascii="FS Albert Arabic" w:hAnsi="FS Albert Arabic" w:cs="FS Albert Arabic"/>
        </w:rPr>
        <w:t xml:space="preserve">Table with List(s) of Component Commodity Group Codes (Combine a discipline letter along with a component code for each commodity type.  For example, use MP for a </w:t>
      </w:r>
      <w:r w:rsidRPr="00793505">
        <w:rPr>
          <w:rFonts w:ascii="FS Albert Arabic" w:hAnsi="FS Albert Arabic" w:cs="FS Albert Arabic"/>
          <w:u w:val="single"/>
        </w:rPr>
        <w:t>M</w:t>
      </w:r>
      <w:r w:rsidRPr="00793505">
        <w:rPr>
          <w:rFonts w:ascii="FS Albert Arabic" w:hAnsi="FS Albert Arabic" w:cs="FS Albert Arabic"/>
        </w:rPr>
        <w:t xml:space="preserve">echanical </w:t>
      </w:r>
      <w:r w:rsidRPr="00793505">
        <w:rPr>
          <w:rFonts w:ascii="FS Albert Arabic" w:hAnsi="FS Albert Arabic" w:cs="FS Albert Arabic"/>
          <w:u w:val="single"/>
        </w:rPr>
        <w:t>P</w:t>
      </w:r>
      <w:r w:rsidRPr="00793505">
        <w:rPr>
          <w:rFonts w:ascii="FS Albert Arabic" w:hAnsi="FS Albert Arabic" w:cs="FS Albert Arabic"/>
        </w:rPr>
        <w:t xml:space="preserve">ump, or define the pump further using additional characters, such as MPFW for a </w:t>
      </w:r>
      <w:r w:rsidRPr="00793505">
        <w:rPr>
          <w:rFonts w:ascii="FS Albert Arabic" w:hAnsi="FS Albert Arabic" w:cs="FS Albert Arabic"/>
          <w:u w:val="single"/>
        </w:rPr>
        <w:t>F</w:t>
      </w:r>
      <w:r w:rsidRPr="00793505">
        <w:rPr>
          <w:rFonts w:ascii="FS Albert Arabic" w:hAnsi="FS Albert Arabic" w:cs="FS Albert Arabic"/>
        </w:rPr>
        <w:t xml:space="preserve">ire </w:t>
      </w:r>
      <w:r w:rsidRPr="00793505">
        <w:rPr>
          <w:rFonts w:ascii="FS Albert Arabic" w:hAnsi="FS Albert Arabic" w:cs="FS Albert Arabic"/>
          <w:u w:val="single"/>
        </w:rPr>
        <w:t>W</w:t>
      </w:r>
      <w:r w:rsidRPr="00793505">
        <w:rPr>
          <w:rFonts w:ascii="FS Albert Arabic" w:hAnsi="FS Albert Arabic" w:cs="FS Albert Arabic"/>
        </w:rPr>
        <w:t>ater pump.</w:t>
      </w:r>
    </w:p>
    <w:p w:rsidR="00FD5445" w:rsidRPr="00793505" w:rsidRDefault="00FD5445" w:rsidP="00FD5445">
      <w:pPr>
        <w:pStyle w:val="BodyItalicBold"/>
        <w:keepLines/>
        <w:numPr>
          <w:ilvl w:val="0"/>
          <w:numId w:val="45"/>
        </w:numPr>
        <w:rPr>
          <w:rFonts w:ascii="FS Albert Arabic" w:hAnsi="FS Albert Arabic" w:cs="FS Albert Arabic"/>
        </w:rPr>
      </w:pPr>
      <w:r w:rsidRPr="00793505">
        <w:rPr>
          <w:rFonts w:ascii="FS Albert Arabic" w:hAnsi="FS Albert Arabic" w:cs="FS Albert Arabic"/>
        </w:rPr>
        <w:t>Table with List(s) of Material/Class Rating and Nominal Size Codes (This will be unique for each commodity.)</w:t>
      </w:r>
    </w:p>
    <w:p w:rsidR="00FD5445" w:rsidRPr="00793505" w:rsidRDefault="00FD5445" w:rsidP="00FD5445">
      <w:pPr>
        <w:pStyle w:val="BodyItalicBold"/>
        <w:keepLines/>
        <w:numPr>
          <w:ilvl w:val="0"/>
          <w:numId w:val="45"/>
        </w:numPr>
        <w:rPr>
          <w:rFonts w:ascii="FS Albert Arabic" w:hAnsi="FS Albert Arabic" w:cs="FS Albert Arabic"/>
        </w:rPr>
      </w:pPr>
      <w:r w:rsidRPr="00793505">
        <w:rPr>
          <w:rFonts w:ascii="FS Albert Arabic" w:hAnsi="FS Albert Arabic" w:cs="FS Albert Arabic"/>
        </w:rPr>
        <w:t>Table with List(s) of Area/Elevation Codes (It is suggested that a grid of the floor area for each elevation be created with a two-character code assigned for each area floor grid location.  Along with a two-character code for each elevation, the four characters will identify each unique volume.)</w:t>
      </w:r>
    </w:p>
    <w:p w:rsidR="00FD5445" w:rsidRPr="00942882" w:rsidRDefault="00FD5445" w:rsidP="00942882">
      <w:pPr>
        <w:pStyle w:val="BodyItalicBold"/>
        <w:keepLines/>
        <w:numPr>
          <w:ilvl w:val="0"/>
          <w:numId w:val="45"/>
        </w:numPr>
        <w:rPr>
          <w:rFonts w:ascii="FS Albert Arabic" w:hAnsi="FS Albert Arabic" w:cs="FS Albert Arabic"/>
        </w:rPr>
      </w:pPr>
      <w:r w:rsidRPr="00793505">
        <w:rPr>
          <w:rFonts w:ascii="FS Albert Arabic" w:hAnsi="FS Albert Arabic" w:cs="FS Albert Arabic"/>
        </w:rPr>
        <w:t>Table with List(s) of Part and Mark Numbers (This will be unique for each commodity.)</w:t>
      </w:r>
    </w:p>
    <w:sectPr w:rsidR="00FD5445" w:rsidRPr="00942882" w:rsidSect="00740F18">
      <w:headerReference w:type="default" r:id="rId12"/>
      <w:footerReference w:type="default" r:id="rId13"/>
      <w:footerReference w:type="first" r:id="rId14"/>
      <w:type w:val="continuous"/>
      <w:pgSz w:w="11907" w:h="16840" w:code="9"/>
      <w:pgMar w:top="1440" w:right="1138" w:bottom="1080" w:left="1411"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84" w:rsidRDefault="00347184">
      <w:r>
        <w:separator/>
      </w:r>
    </w:p>
    <w:p w:rsidR="00347184" w:rsidRDefault="00347184"/>
  </w:endnote>
  <w:endnote w:type="continuationSeparator" w:id="0">
    <w:p w:rsidR="00347184" w:rsidRDefault="00347184">
      <w:r>
        <w:continuationSeparator/>
      </w:r>
    </w:p>
    <w:p w:rsidR="00347184" w:rsidRDefault="00347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25A" w:rsidRPr="00F92124" w:rsidRDefault="00AE025A" w:rsidP="00AE025A">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539285EC" wp14:editId="37288A86">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C79D94"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025368033"/>
        <w:placeholder>
          <w:docPart w:val="71F0ECDC82974AE5A3C9512484FE1323"/>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EPM-KE0-TP-000012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854160127"/>
        <w:placeholder>
          <w:docPart w:val="DE78DA5C203C4D14985810AF69F4DB8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proofErr w:type="spellStart"/>
        <w:r>
          <w:rPr>
            <w:rFonts w:cs="Arial"/>
            <w:color w:val="7A8D95"/>
            <w:sz w:val="16"/>
            <w:szCs w:val="16"/>
          </w:rPr>
          <w:t>Rev</w:t>
        </w:r>
        <w:proofErr w:type="spellEnd"/>
        <w:r>
          <w:rPr>
            <w:rFonts w:cs="Arial"/>
            <w:color w:val="7A8D95"/>
            <w:sz w:val="16"/>
            <w:szCs w:val="16"/>
          </w:rPr>
          <w:t xml:space="preserve"> 003</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679308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90983">
      <w:rPr>
        <w:rFonts w:cs="Arial"/>
        <w:noProof/>
        <w:color w:val="7A8D95"/>
        <w:sz w:val="16"/>
        <w:szCs w:val="16"/>
      </w:rPr>
      <w:t>8</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90983">
      <w:rPr>
        <w:rFonts w:cs="Arial"/>
        <w:noProof/>
        <w:color w:val="7A8D95"/>
        <w:sz w:val="16"/>
        <w:szCs w:val="16"/>
      </w:rPr>
      <w:t>8</w:t>
    </w:r>
    <w:r w:rsidRPr="00EA7ADF">
      <w:rPr>
        <w:rFonts w:cs="Arial"/>
        <w:color w:val="7A8D95"/>
        <w:sz w:val="16"/>
        <w:szCs w:val="16"/>
      </w:rPr>
      <w:fldChar w:fldCharType="end"/>
    </w:r>
  </w:p>
  <w:p w:rsidR="00AE025A" w:rsidRDefault="00AE025A" w:rsidP="00AE025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AE025A" w:rsidRPr="001E42B6" w:rsidRDefault="00AE025A" w:rsidP="00AE025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7FDF" w:rsidRPr="00AE025A" w:rsidRDefault="00CA7FDF" w:rsidP="00AE025A">
    <w:pPr>
      <w:pStyle w:val="Footer"/>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25A" w:rsidRPr="0096398D" w:rsidRDefault="00AE025A" w:rsidP="00AE025A">
    <w:pPr>
      <w:pStyle w:val="Footer"/>
      <w:jc w:val="left"/>
      <w:rPr>
        <w:sz w:val="16"/>
        <w:szCs w:val="16"/>
        <w:lang w:val="en-AU"/>
      </w:rPr>
    </w:pPr>
  </w:p>
  <w:p w:rsidR="00AE025A" w:rsidRPr="00F92124" w:rsidRDefault="00AE025A" w:rsidP="00AE025A">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412E82CF" wp14:editId="305D0ED9">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CE22FE" id="Straight Connector 2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BDF5A916EF15442192EB0FC24E7FB878"/>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EPM-KE0-TP-000012</w:t>
        </w:r>
      </w:sdtContent>
    </w:sdt>
    <w:r>
      <w:rPr>
        <w:rFonts w:cs="Arial"/>
        <w:color w:val="7A8D95"/>
        <w:sz w:val="16"/>
        <w:szCs w:val="16"/>
      </w:rPr>
      <w:t xml:space="preserve"> </w:t>
    </w:r>
    <w:sdt>
      <w:sdtPr>
        <w:rPr>
          <w:rFonts w:cs="Arial"/>
          <w:color w:val="7A8D95"/>
          <w:sz w:val="16"/>
          <w:szCs w:val="16"/>
        </w:rPr>
        <w:alias w:val="Rev"/>
        <w:tag w:val="Rev"/>
        <w:id w:val="1142224656"/>
        <w:placeholder>
          <w:docPart w:val="87ECB79D7B4948ADA39CF1C2B547A2A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Pr="00AE025A">
          <w:rPr>
            <w:rFonts w:cs="Arial"/>
            <w:color w:val="7A8D95"/>
            <w:sz w:val="16"/>
            <w:szCs w:val="16"/>
          </w:rPr>
          <w:t>Rev 003</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90983">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90983">
      <w:rPr>
        <w:rFonts w:cs="Arial"/>
        <w:noProof/>
        <w:color w:val="7A8D95"/>
        <w:sz w:val="16"/>
        <w:szCs w:val="16"/>
      </w:rPr>
      <w:t>8</w:t>
    </w:r>
    <w:r w:rsidRPr="00EA7ADF">
      <w:rPr>
        <w:rFonts w:cs="Arial"/>
        <w:color w:val="7A8D95"/>
        <w:sz w:val="16"/>
        <w:szCs w:val="16"/>
      </w:rPr>
      <w:fldChar w:fldCharType="end"/>
    </w:r>
  </w:p>
  <w:p w:rsidR="00AE025A" w:rsidRDefault="00AE025A" w:rsidP="00AE025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3E16D2" w:rsidRPr="00AE025A" w:rsidRDefault="00AE025A" w:rsidP="00AE025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84" w:rsidRDefault="00347184">
      <w:r>
        <w:separator/>
      </w:r>
    </w:p>
    <w:p w:rsidR="00347184" w:rsidRDefault="00347184"/>
  </w:footnote>
  <w:footnote w:type="continuationSeparator" w:id="0">
    <w:p w:rsidR="00347184" w:rsidRDefault="00347184">
      <w:r>
        <w:continuationSeparator/>
      </w:r>
    </w:p>
    <w:p w:rsidR="00347184" w:rsidRDefault="003471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6B" w:rsidRDefault="00BF4845" w:rsidP="003356AE">
    <w:pPr>
      <w:pStyle w:val="Header"/>
      <w:ind w:right="1165"/>
      <w:jc w:val="center"/>
      <w:rPr>
        <w:b/>
        <w:sz w:val="24"/>
        <w:szCs w:val="24"/>
      </w:rPr>
    </w:pPr>
    <w:r w:rsidRPr="009A054C">
      <w:rPr>
        <w:noProof/>
      </w:rPr>
      <w:drawing>
        <wp:anchor distT="0" distB="0" distL="114300" distR="114300" simplePos="0" relativeHeight="251659264" behindDoc="0" locked="0" layoutInCell="1" allowOverlap="1" wp14:anchorId="72F18933" wp14:editId="37295859">
          <wp:simplePos x="0" y="0"/>
          <wp:positionH relativeFrom="leftMargin">
            <wp:align>right</wp:align>
          </wp:positionH>
          <wp:positionV relativeFrom="paragraph">
            <wp:posOffset>-142198</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sdt>
      <w:sdtPr>
        <w:rPr>
          <w:b/>
          <w:sz w:val="24"/>
          <w:szCs w:val="24"/>
        </w:rPr>
        <w:alias w:val="Title"/>
        <w:tag w:val=""/>
        <w:id w:val="-981154896"/>
        <w:dataBinding w:prefixMappings="xmlns:ns0='http://purl.org/dc/elements/1.1/' xmlns:ns1='http://schemas.openxmlformats.org/package/2006/metadata/core-properties' " w:xpath="/ns1:coreProperties[1]/ns0:title[1]" w:storeItemID="{6C3C8BC8-F283-45AE-878A-BAB7291924A1}"/>
        <w:text/>
      </w:sdtPr>
      <w:sdtEndPr/>
      <w:sdtContent>
        <w:r w:rsidR="00163A94">
          <w:rPr>
            <w:b/>
            <w:sz w:val="24"/>
            <w:szCs w:val="24"/>
          </w:rPr>
          <w:t>Tagging Procedure - Template</w:t>
        </w:r>
      </w:sdtContent>
    </w:sdt>
  </w:p>
  <w:p w:rsidR="00AF0E6B" w:rsidRDefault="00AF0E6B" w:rsidP="00AF0E6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3023"/>
    <w:multiLevelType w:val="hybridMultilevel"/>
    <w:tmpl w:val="F4564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C7CAA"/>
    <w:multiLevelType w:val="hybridMultilevel"/>
    <w:tmpl w:val="B072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D75"/>
    <w:multiLevelType w:val="hybridMultilevel"/>
    <w:tmpl w:val="72327AEA"/>
    <w:lvl w:ilvl="0" w:tplc="E47E3F62">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EC8E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5E58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6CEB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14FD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9A00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2461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C55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BA9A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716C5"/>
    <w:multiLevelType w:val="hybridMultilevel"/>
    <w:tmpl w:val="6D96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42BE"/>
    <w:multiLevelType w:val="hybridMultilevel"/>
    <w:tmpl w:val="56BA8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7D1CA4"/>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759D2"/>
    <w:multiLevelType w:val="hybridMultilevel"/>
    <w:tmpl w:val="5B58C544"/>
    <w:lvl w:ilvl="0" w:tplc="583C46E0">
      <w:start w:val="1"/>
      <w:numFmt w:val="decimal"/>
      <w:pStyle w:val="NumberBody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15E9A"/>
    <w:multiLevelType w:val="hybridMultilevel"/>
    <w:tmpl w:val="1AC0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E33CD"/>
    <w:multiLevelType w:val="hybridMultilevel"/>
    <w:tmpl w:val="13EA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E55F4"/>
    <w:multiLevelType w:val="hybridMultilevel"/>
    <w:tmpl w:val="7F6846F2"/>
    <w:lvl w:ilvl="0" w:tplc="338024CC">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E297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273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4863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B648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203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FE94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22AC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2C6A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427DD3"/>
    <w:multiLevelType w:val="hybridMultilevel"/>
    <w:tmpl w:val="9356F3B8"/>
    <w:lvl w:ilvl="0" w:tplc="FFFFFFFF">
      <w:start w:val="1"/>
      <w:numFmt w:val="bullet"/>
      <w:pStyle w:val="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27CE5"/>
    <w:multiLevelType w:val="hybridMultilevel"/>
    <w:tmpl w:val="811C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363BF"/>
    <w:multiLevelType w:val="hybridMultilevel"/>
    <w:tmpl w:val="E7B6F018"/>
    <w:lvl w:ilvl="0" w:tplc="04090001">
      <w:start w:val="1"/>
      <w:numFmt w:val="bullet"/>
      <w:lvlText w:val=""/>
      <w:lvlJc w:val="left"/>
      <w:pPr>
        <w:ind w:left="720" w:hanging="360"/>
      </w:pPr>
      <w:rPr>
        <w:rFonts w:ascii="Symbol" w:hAnsi="Symbol" w:hint="default"/>
      </w:rPr>
    </w:lvl>
    <w:lvl w:ilvl="1" w:tplc="5136E122">
      <w:numFmt w:val="bullet"/>
      <w:lvlText w:val="–"/>
      <w:lvlJc w:val="left"/>
      <w:pPr>
        <w:ind w:left="1440" w:hanging="360"/>
      </w:pPr>
      <w:rPr>
        <w:rFonts w:ascii="FranklinGothic-Book" w:eastAsia="Times New Roman" w:hAnsi="FranklinGothic-Book" w:cs="FranklinGothic-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C1F8D"/>
    <w:multiLevelType w:val="hybridMultilevel"/>
    <w:tmpl w:val="1EE80706"/>
    <w:lvl w:ilvl="0" w:tplc="C1266F02">
      <w:start w:val="1"/>
      <w:numFmt w:val="bullet"/>
      <w:lvlText w:val=""/>
      <w:lvlJc w:val="left"/>
      <w:pPr>
        <w:ind w:left="873" w:hanging="360"/>
      </w:pPr>
      <w:rPr>
        <w:rFonts w:ascii="Symbol" w:hAnsi="Symbol" w:hint="default"/>
      </w:rPr>
    </w:lvl>
    <w:lvl w:ilvl="1" w:tplc="14090003" w:tentative="1">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abstractNum w:abstractNumId="16" w15:restartNumberingAfterBreak="0">
    <w:nsid w:val="3590059E"/>
    <w:multiLevelType w:val="hybridMultilevel"/>
    <w:tmpl w:val="5A82B646"/>
    <w:lvl w:ilvl="0" w:tplc="240C6BF2">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8DD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A82E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88CD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7A6B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D26C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60BC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240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1293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DE5A8D"/>
    <w:multiLevelType w:val="hybridMultilevel"/>
    <w:tmpl w:val="7214F6E2"/>
    <w:lvl w:ilvl="0" w:tplc="D52CA4FC">
      <w:start w:val="1"/>
      <w:numFmt w:val="bullet"/>
      <w:pStyle w:val="Bullet-lis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350"/>
        </w:tabs>
        <w:ind w:left="135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1" w15:restartNumberingAfterBreak="0">
    <w:nsid w:val="408C09C2"/>
    <w:multiLevelType w:val="hybridMultilevel"/>
    <w:tmpl w:val="96445802"/>
    <w:lvl w:ilvl="0" w:tplc="0409000F">
      <w:start w:val="1"/>
      <w:numFmt w:val="decimal"/>
      <w:lvlText w:val="%1."/>
      <w:lvlJc w:val="left"/>
      <w:pPr>
        <w:ind w:left="568"/>
      </w:pPr>
      <w:rPr>
        <w:rFonts w:hint="default"/>
        <w:b w:val="0"/>
        <w:i w:val="0"/>
        <w:strike w:val="0"/>
        <w:dstrike w:val="0"/>
        <w:color w:val="000000"/>
        <w:sz w:val="22"/>
        <w:szCs w:val="22"/>
        <w:u w:val="none" w:color="000000"/>
        <w:bdr w:val="none" w:sz="0" w:space="0" w:color="auto"/>
        <w:shd w:val="clear" w:color="auto" w:fill="auto"/>
        <w:vertAlign w:val="baseline"/>
      </w:rPr>
    </w:lvl>
    <w:lvl w:ilvl="1" w:tplc="C69E36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EB2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BA6F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047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002F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461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6A8B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2CEA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3FD0907"/>
    <w:multiLevelType w:val="hybridMultilevel"/>
    <w:tmpl w:val="2B467F46"/>
    <w:lvl w:ilvl="0" w:tplc="3C10AF26">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21C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459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52CB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857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182A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B06E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3206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3248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0921B8"/>
    <w:multiLevelType w:val="hybridMultilevel"/>
    <w:tmpl w:val="8E7CD268"/>
    <w:lvl w:ilvl="0" w:tplc="9D703C4A">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2F7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4613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1CCE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1A49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6849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70E9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9C11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6C60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CA0C3F"/>
    <w:multiLevelType w:val="hybridMultilevel"/>
    <w:tmpl w:val="F48E990A"/>
    <w:lvl w:ilvl="0" w:tplc="97D4040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9E36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EB2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BA6F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047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002F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461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6A8B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2CEA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5040B7"/>
    <w:multiLevelType w:val="hybridMultilevel"/>
    <w:tmpl w:val="E8C46D08"/>
    <w:lvl w:ilvl="0" w:tplc="586A7312">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2B1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44A7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ECA3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464E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986F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88DD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30BE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3685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7" w15:restartNumberingAfterBreak="0">
    <w:nsid w:val="4DD35EB2"/>
    <w:multiLevelType w:val="hybridMultilevel"/>
    <w:tmpl w:val="19F0591A"/>
    <w:lvl w:ilvl="0" w:tplc="5E72C69C">
      <w:start w:val="1"/>
      <w:numFmt w:val="lowerRoman"/>
      <w:lvlText w:val="%1"/>
      <w:lvlJc w:val="left"/>
      <w:pPr>
        <w:ind w:left="873" w:hanging="360"/>
      </w:pPr>
      <w:rPr>
        <w:rFonts w:hint="default"/>
      </w:rPr>
    </w:lvl>
    <w:lvl w:ilvl="1" w:tplc="14090003" w:tentative="1">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abstractNum w:abstractNumId="28" w15:restartNumberingAfterBreak="0">
    <w:nsid w:val="54895047"/>
    <w:multiLevelType w:val="hybridMultilevel"/>
    <w:tmpl w:val="ED6C0ACA"/>
    <w:lvl w:ilvl="0" w:tplc="493840DA">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407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9082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D4CC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A896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6455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929A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24F4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CC9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4E76FCA"/>
    <w:multiLevelType w:val="hybridMultilevel"/>
    <w:tmpl w:val="DC5A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A1503A"/>
    <w:multiLevelType w:val="hybridMultilevel"/>
    <w:tmpl w:val="59B8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10C9C"/>
    <w:multiLevelType w:val="hybridMultilevel"/>
    <w:tmpl w:val="E50A3AE8"/>
    <w:lvl w:ilvl="0" w:tplc="2A6A8F7C">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02FF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28C7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0041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0AFA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6830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8EF9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08FC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F0F0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A54A0F"/>
    <w:multiLevelType w:val="hybridMultilevel"/>
    <w:tmpl w:val="CD166EF6"/>
    <w:lvl w:ilvl="0" w:tplc="5906C4A4">
      <w:start w:val="1"/>
      <w:numFmt w:val="decimal"/>
      <w:lvlText w:val="%1."/>
      <w:lvlJc w:val="lef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05079D"/>
    <w:multiLevelType w:val="hybridMultilevel"/>
    <w:tmpl w:val="F2A0A550"/>
    <w:lvl w:ilvl="0" w:tplc="0409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69E36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EB2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BA6F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047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002F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461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6A8B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2CEA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1E2326"/>
    <w:multiLevelType w:val="hybridMultilevel"/>
    <w:tmpl w:val="5F2E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751D3"/>
    <w:multiLevelType w:val="hybridMultilevel"/>
    <w:tmpl w:val="C44C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A29F5"/>
    <w:multiLevelType w:val="hybridMultilevel"/>
    <w:tmpl w:val="BCB85D56"/>
    <w:lvl w:ilvl="0" w:tplc="43BACA9C">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081C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FA31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B856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22A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D294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FC24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863F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CAD3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B380EB3"/>
    <w:multiLevelType w:val="hybridMultilevel"/>
    <w:tmpl w:val="17C6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84548"/>
    <w:multiLevelType w:val="hybridMultilevel"/>
    <w:tmpl w:val="24C2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D797B"/>
    <w:multiLevelType w:val="hybridMultilevel"/>
    <w:tmpl w:val="914A4A24"/>
    <w:lvl w:ilvl="0" w:tplc="0409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69E36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EB2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BA6F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047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002F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461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6A8B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2CEA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5D41ADD"/>
    <w:multiLevelType w:val="hybridMultilevel"/>
    <w:tmpl w:val="7B22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92833"/>
    <w:multiLevelType w:val="hybridMultilevel"/>
    <w:tmpl w:val="C176846A"/>
    <w:lvl w:ilvl="0" w:tplc="58E81EB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AC2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6C9E2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9416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DEC2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5A89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46C0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E261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702B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19"/>
  </w:num>
  <w:num w:numId="3">
    <w:abstractNumId w:val="20"/>
  </w:num>
  <w:num w:numId="4">
    <w:abstractNumId w:val="3"/>
  </w:num>
  <w:num w:numId="5">
    <w:abstractNumId w:val="8"/>
  </w:num>
  <w:num w:numId="6">
    <w:abstractNumId w:val="31"/>
  </w:num>
  <w:num w:numId="7">
    <w:abstractNumId w:val="26"/>
  </w:num>
  <w:num w:numId="8">
    <w:abstractNumId w:val="6"/>
  </w:num>
  <w:num w:numId="9">
    <w:abstractNumId w:val="35"/>
  </w:num>
  <w:num w:numId="10">
    <w:abstractNumId w:val="38"/>
  </w:num>
  <w:num w:numId="11">
    <w:abstractNumId w:val="7"/>
  </w:num>
  <w:num w:numId="12">
    <w:abstractNumId w:val="32"/>
  </w:num>
  <w:num w:numId="13">
    <w:abstractNumId w:val="2"/>
  </w:num>
  <w:num w:numId="14">
    <w:abstractNumId w:val="42"/>
  </w:num>
  <w:num w:numId="15">
    <w:abstractNumId w:val="24"/>
  </w:num>
  <w:num w:numId="16">
    <w:abstractNumId w:val="28"/>
  </w:num>
  <w:num w:numId="17">
    <w:abstractNumId w:val="11"/>
  </w:num>
  <w:num w:numId="18">
    <w:abstractNumId w:val="37"/>
  </w:num>
  <w:num w:numId="19">
    <w:abstractNumId w:val="23"/>
  </w:num>
  <w:num w:numId="20">
    <w:abstractNumId w:val="16"/>
  </w:num>
  <w:num w:numId="21">
    <w:abstractNumId w:val="22"/>
  </w:num>
  <w:num w:numId="22">
    <w:abstractNumId w:val="2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7"/>
  </w:num>
  <w:num w:numId="26">
    <w:abstractNumId w:val="15"/>
  </w:num>
  <w:num w:numId="27">
    <w:abstractNumId w:val="27"/>
  </w:num>
  <w:num w:numId="28">
    <w:abstractNumId w:val="12"/>
  </w:num>
  <w:num w:numId="29">
    <w:abstractNumId w:val="14"/>
  </w:num>
  <w:num w:numId="30">
    <w:abstractNumId w:val="10"/>
  </w:num>
  <w:num w:numId="31">
    <w:abstractNumId w:val="39"/>
  </w:num>
  <w:num w:numId="32">
    <w:abstractNumId w:val="9"/>
  </w:num>
  <w:num w:numId="33">
    <w:abstractNumId w:val="13"/>
  </w:num>
  <w:num w:numId="34">
    <w:abstractNumId w:val="29"/>
  </w:num>
  <w:num w:numId="35">
    <w:abstractNumId w:val="41"/>
  </w:num>
  <w:num w:numId="36">
    <w:abstractNumId w:val="36"/>
  </w:num>
  <w:num w:numId="37">
    <w:abstractNumId w:val="1"/>
  </w:num>
  <w:num w:numId="38">
    <w:abstractNumId w:val="4"/>
  </w:num>
  <w:num w:numId="39">
    <w:abstractNumId w:val="33"/>
  </w:num>
  <w:num w:numId="40">
    <w:abstractNumId w:val="0"/>
  </w:num>
  <w:num w:numId="41">
    <w:abstractNumId w:val="34"/>
  </w:num>
  <w:num w:numId="42">
    <w:abstractNumId w:val="40"/>
  </w:num>
  <w:num w:numId="43">
    <w:abstractNumId w:val="5"/>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303"/>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6D0"/>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8EF"/>
    <w:rsid w:val="000D6D0A"/>
    <w:rsid w:val="000E0604"/>
    <w:rsid w:val="000E3163"/>
    <w:rsid w:val="000E3E4E"/>
    <w:rsid w:val="000E6468"/>
    <w:rsid w:val="000E7BCD"/>
    <w:rsid w:val="000F0A74"/>
    <w:rsid w:val="000F1028"/>
    <w:rsid w:val="000F1615"/>
    <w:rsid w:val="000F2FC3"/>
    <w:rsid w:val="000F31B1"/>
    <w:rsid w:val="000F5EAE"/>
    <w:rsid w:val="000F6278"/>
    <w:rsid w:val="001007C3"/>
    <w:rsid w:val="00100B50"/>
    <w:rsid w:val="00101835"/>
    <w:rsid w:val="00101884"/>
    <w:rsid w:val="00101B34"/>
    <w:rsid w:val="001023A6"/>
    <w:rsid w:val="00102617"/>
    <w:rsid w:val="001033FF"/>
    <w:rsid w:val="001038D3"/>
    <w:rsid w:val="00105AB4"/>
    <w:rsid w:val="00106534"/>
    <w:rsid w:val="0011071D"/>
    <w:rsid w:val="00111095"/>
    <w:rsid w:val="00111D55"/>
    <w:rsid w:val="00112F25"/>
    <w:rsid w:val="00113020"/>
    <w:rsid w:val="00114874"/>
    <w:rsid w:val="00115DDA"/>
    <w:rsid w:val="0011743F"/>
    <w:rsid w:val="0011768E"/>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2E5"/>
    <w:rsid w:val="00150609"/>
    <w:rsid w:val="00152299"/>
    <w:rsid w:val="00156134"/>
    <w:rsid w:val="00157D24"/>
    <w:rsid w:val="0016015B"/>
    <w:rsid w:val="00163A94"/>
    <w:rsid w:val="001657C6"/>
    <w:rsid w:val="00167CA1"/>
    <w:rsid w:val="00170157"/>
    <w:rsid w:val="001702B6"/>
    <w:rsid w:val="00170E89"/>
    <w:rsid w:val="00174132"/>
    <w:rsid w:val="00174D23"/>
    <w:rsid w:val="001776F2"/>
    <w:rsid w:val="00177C49"/>
    <w:rsid w:val="00180543"/>
    <w:rsid w:val="00182402"/>
    <w:rsid w:val="00182A07"/>
    <w:rsid w:val="0018317E"/>
    <w:rsid w:val="00185C86"/>
    <w:rsid w:val="00187982"/>
    <w:rsid w:val="00190185"/>
    <w:rsid w:val="00190CCD"/>
    <w:rsid w:val="00191ED3"/>
    <w:rsid w:val="001920C0"/>
    <w:rsid w:val="0019317A"/>
    <w:rsid w:val="0019546D"/>
    <w:rsid w:val="001967FE"/>
    <w:rsid w:val="00196E26"/>
    <w:rsid w:val="00197F53"/>
    <w:rsid w:val="001A1919"/>
    <w:rsid w:val="001A1FA5"/>
    <w:rsid w:val="001A2DAF"/>
    <w:rsid w:val="001A32D3"/>
    <w:rsid w:val="001A4A53"/>
    <w:rsid w:val="001A4CB6"/>
    <w:rsid w:val="001A7C21"/>
    <w:rsid w:val="001B141B"/>
    <w:rsid w:val="001B14D6"/>
    <w:rsid w:val="001B1C8B"/>
    <w:rsid w:val="001B1EE0"/>
    <w:rsid w:val="001B2BF9"/>
    <w:rsid w:val="001B30EB"/>
    <w:rsid w:val="001B3F14"/>
    <w:rsid w:val="001B5A44"/>
    <w:rsid w:val="001B5C7C"/>
    <w:rsid w:val="001B62F5"/>
    <w:rsid w:val="001B6493"/>
    <w:rsid w:val="001B6927"/>
    <w:rsid w:val="001B78AE"/>
    <w:rsid w:val="001C0267"/>
    <w:rsid w:val="001C0398"/>
    <w:rsid w:val="001C07C2"/>
    <w:rsid w:val="001C1070"/>
    <w:rsid w:val="001C1DA3"/>
    <w:rsid w:val="001C1F89"/>
    <w:rsid w:val="001C25F2"/>
    <w:rsid w:val="001C3A38"/>
    <w:rsid w:val="001C40BD"/>
    <w:rsid w:val="001C4F29"/>
    <w:rsid w:val="001C5B08"/>
    <w:rsid w:val="001C64A2"/>
    <w:rsid w:val="001C6FE7"/>
    <w:rsid w:val="001C74B0"/>
    <w:rsid w:val="001D0AFA"/>
    <w:rsid w:val="001D0F8C"/>
    <w:rsid w:val="001D17A0"/>
    <w:rsid w:val="001D2A9A"/>
    <w:rsid w:val="001D3C4C"/>
    <w:rsid w:val="001D5D92"/>
    <w:rsid w:val="001D6426"/>
    <w:rsid w:val="001D75FC"/>
    <w:rsid w:val="001E0766"/>
    <w:rsid w:val="001E1227"/>
    <w:rsid w:val="001E4D1A"/>
    <w:rsid w:val="001E5A84"/>
    <w:rsid w:val="001E7047"/>
    <w:rsid w:val="001E7692"/>
    <w:rsid w:val="001F0875"/>
    <w:rsid w:val="001F2805"/>
    <w:rsid w:val="001F2AF7"/>
    <w:rsid w:val="001F2EE9"/>
    <w:rsid w:val="001F30E1"/>
    <w:rsid w:val="001F33B6"/>
    <w:rsid w:val="001F3567"/>
    <w:rsid w:val="001F38D0"/>
    <w:rsid w:val="001F40C2"/>
    <w:rsid w:val="001F68CA"/>
    <w:rsid w:val="001F73D1"/>
    <w:rsid w:val="00200672"/>
    <w:rsid w:val="00201341"/>
    <w:rsid w:val="0020185C"/>
    <w:rsid w:val="00201B02"/>
    <w:rsid w:val="00201B2B"/>
    <w:rsid w:val="00202B71"/>
    <w:rsid w:val="00203D4D"/>
    <w:rsid w:val="00204A4A"/>
    <w:rsid w:val="00204E0F"/>
    <w:rsid w:val="0020732A"/>
    <w:rsid w:val="00210768"/>
    <w:rsid w:val="00211AEA"/>
    <w:rsid w:val="00211FEE"/>
    <w:rsid w:val="002129D5"/>
    <w:rsid w:val="0021314D"/>
    <w:rsid w:val="00213678"/>
    <w:rsid w:val="002139FC"/>
    <w:rsid w:val="00216084"/>
    <w:rsid w:val="0021775F"/>
    <w:rsid w:val="00220848"/>
    <w:rsid w:val="0022109B"/>
    <w:rsid w:val="002235C2"/>
    <w:rsid w:val="00223BDE"/>
    <w:rsid w:val="00225124"/>
    <w:rsid w:val="00226FC5"/>
    <w:rsid w:val="00231728"/>
    <w:rsid w:val="00231F56"/>
    <w:rsid w:val="00234AD1"/>
    <w:rsid w:val="00234BE1"/>
    <w:rsid w:val="00234CA8"/>
    <w:rsid w:val="00235016"/>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07AA"/>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527"/>
    <w:rsid w:val="00291FFD"/>
    <w:rsid w:val="00292F90"/>
    <w:rsid w:val="00293FAC"/>
    <w:rsid w:val="0029427B"/>
    <w:rsid w:val="002946DE"/>
    <w:rsid w:val="002948F5"/>
    <w:rsid w:val="00295077"/>
    <w:rsid w:val="002A0197"/>
    <w:rsid w:val="002A1CBF"/>
    <w:rsid w:val="002A28F3"/>
    <w:rsid w:val="002A295F"/>
    <w:rsid w:val="002A5C92"/>
    <w:rsid w:val="002A76FE"/>
    <w:rsid w:val="002B224C"/>
    <w:rsid w:val="002B36FA"/>
    <w:rsid w:val="002B3DB8"/>
    <w:rsid w:val="002B507C"/>
    <w:rsid w:val="002B61CE"/>
    <w:rsid w:val="002B6649"/>
    <w:rsid w:val="002C0246"/>
    <w:rsid w:val="002C1270"/>
    <w:rsid w:val="002C145E"/>
    <w:rsid w:val="002C1E1D"/>
    <w:rsid w:val="002C2D93"/>
    <w:rsid w:val="002C31FA"/>
    <w:rsid w:val="002C49D5"/>
    <w:rsid w:val="002C5E13"/>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50D1"/>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23B"/>
    <w:rsid w:val="003343AB"/>
    <w:rsid w:val="003350D8"/>
    <w:rsid w:val="003356AE"/>
    <w:rsid w:val="00337B1C"/>
    <w:rsid w:val="00340C21"/>
    <w:rsid w:val="0034178C"/>
    <w:rsid w:val="00341B68"/>
    <w:rsid w:val="00341C24"/>
    <w:rsid w:val="00341FFC"/>
    <w:rsid w:val="00342442"/>
    <w:rsid w:val="0034287E"/>
    <w:rsid w:val="00343880"/>
    <w:rsid w:val="00343E81"/>
    <w:rsid w:val="00345D24"/>
    <w:rsid w:val="00346144"/>
    <w:rsid w:val="00346730"/>
    <w:rsid w:val="00347184"/>
    <w:rsid w:val="00347188"/>
    <w:rsid w:val="0035261F"/>
    <w:rsid w:val="003538E9"/>
    <w:rsid w:val="00353DCC"/>
    <w:rsid w:val="00354DC9"/>
    <w:rsid w:val="00354EEE"/>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7AE"/>
    <w:rsid w:val="003809A8"/>
    <w:rsid w:val="003811DE"/>
    <w:rsid w:val="003815F5"/>
    <w:rsid w:val="003822A9"/>
    <w:rsid w:val="003822E8"/>
    <w:rsid w:val="00383AFF"/>
    <w:rsid w:val="00384D0C"/>
    <w:rsid w:val="003853C9"/>
    <w:rsid w:val="00385913"/>
    <w:rsid w:val="00385A33"/>
    <w:rsid w:val="00385E7F"/>
    <w:rsid w:val="00386EA0"/>
    <w:rsid w:val="00387E73"/>
    <w:rsid w:val="00391FDD"/>
    <w:rsid w:val="00394E4A"/>
    <w:rsid w:val="003962DE"/>
    <w:rsid w:val="00396E88"/>
    <w:rsid w:val="0039763B"/>
    <w:rsid w:val="003A0003"/>
    <w:rsid w:val="003A0BA3"/>
    <w:rsid w:val="003A0ED9"/>
    <w:rsid w:val="003A1857"/>
    <w:rsid w:val="003A1D8B"/>
    <w:rsid w:val="003A2566"/>
    <w:rsid w:val="003A3285"/>
    <w:rsid w:val="003A37B2"/>
    <w:rsid w:val="003A3D40"/>
    <w:rsid w:val="003A497F"/>
    <w:rsid w:val="003A51FD"/>
    <w:rsid w:val="003A6550"/>
    <w:rsid w:val="003A660F"/>
    <w:rsid w:val="003A68A3"/>
    <w:rsid w:val="003A7577"/>
    <w:rsid w:val="003A7818"/>
    <w:rsid w:val="003A7A39"/>
    <w:rsid w:val="003B1E52"/>
    <w:rsid w:val="003B217B"/>
    <w:rsid w:val="003B4D86"/>
    <w:rsid w:val="003B743F"/>
    <w:rsid w:val="003B7EEF"/>
    <w:rsid w:val="003C107A"/>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6D2"/>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0A4"/>
    <w:rsid w:val="003F6834"/>
    <w:rsid w:val="003F6D85"/>
    <w:rsid w:val="003F7C5C"/>
    <w:rsid w:val="00400A5F"/>
    <w:rsid w:val="004015BB"/>
    <w:rsid w:val="004029DD"/>
    <w:rsid w:val="00403102"/>
    <w:rsid w:val="00405459"/>
    <w:rsid w:val="004059D1"/>
    <w:rsid w:val="00406046"/>
    <w:rsid w:val="004062A8"/>
    <w:rsid w:val="00406A31"/>
    <w:rsid w:val="004076F9"/>
    <w:rsid w:val="00407CE0"/>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5DFE"/>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31B"/>
    <w:rsid w:val="004A457B"/>
    <w:rsid w:val="004A5F28"/>
    <w:rsid w:val="004A607C"/>
    <w:rsid w:val="004A7971"/>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0A1B"/>
    <w:rsid w:val="00541027"/>
    <w:rsid w:val="00541B66"/>
    <w:rsid w:val="005428D5"/>
    <w:rsid w:val="0054534F"/>
    <w:rsid w:val="005465E9"/>
    <w:rsid w:val="00547074"/>
    <w:rsid w:val="0054762F"/>
    <w:rsid w:val="00547DDC"/>
    <w:rsid w:val="005500D4"/>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A2A"/>
    <w:rsid w:val="00577E16"/>
    <w:rsid w:val="00581158"/>
    <w:rsid w:val="0058158B"/>
    <w:rsid w:val="00582519"/>
    <w:rsid w:val="0058312C"/>
    <w:rsid w:val="00583321"/>
    <w:rsid w:val="00583A98"/>
    <w:rsid w:val="00583BAF"/>
    <w:rsid w:val="00584CC6"/>
    <w:rsid w:val="0059027C"/>
    <w:rsid w:val="00594107"/>
    <w:rsid w:val="005942DD"/>
    <w:rsid w:val="00594397"/>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BE9"/>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6505"/>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22D7"/>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37C66"/>
    <w:rsid w:val="0064052B"/>
    <w:rsid w:val="00640632"/>
    <w:rsid w:val="00641578"/>
    <w:rsid w:val="00641697"/>
    <w:rsid w:val="0064553C"/>
    <w:rsid w:val="0064667B"/>
    <w:rsid w:val="006475A1"/>
    <w:rsid w:val="00647EDC"/>
    <w:rsid w:val="006504F1"/>
    <w:rsid w:val="00651687"/>
    <w:rsid w:val="00651C18"/>
    <w:rsid w:val="0065243B"/>
    <w:rsid w:val="0065277E"/>
    <w:rsid w:val="00652C69"/>
    <w:rsid w:val="0065356D"/>
    <w:rsid w:val="0065389A"/>
    <w:rsid w:val="00654364"/>
    <w:rsid w:val="00654495"/>
    <w:rsid w:val="00656532"/>
    <w:rsid w:val="0066031F"/>
    <w:rsid w:val="0066114C"/>
    <w:rsid w:val="006615EA"/>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97CE6"/>
    <w:rsid w:val="006A3406"/>
    <w:rsid w:val="006A35B4"/>
    <w:rsid w:val="006A3E4E"/>
    <w:rsid w:val="006A3E6B"/>
    <w:rsid w:val="006A442D"/>
    <w:rsid w:val="006A5172"/>
    <w:rsid w:val="006A5936"/>
    <w:rsid w:val="006A6A09"/>
    <w:rsid w:val="006A6DA4"/>
    <w:rsid w:val="006B113F"/>
    <w:rsid w:val="006B6235"/>
    <w:rsid w:val="006B790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2D52"/>
    <w:rsid w:val="006F385F"/>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CEB"/>
    <w:rsid w:val="00705DF2"/>
    <w:rsid w:val="00706D3D"/>
    <w:rsid w:val="00710554"/>
    <w:rsid w:val="00710B6E"/>
    <w:rsid w:val="00711955"/>
    <w:rsid w:val="0071221F"/>
    <w:rsid w:val="007127B4"/>
    <w:rsid w:val="0071386E"/>
    <w:rsid w:val="007139D8"/>
    <w:rsid w:val="00714F61"/>
    <w:rsid w:val="00717614"/>
    <w:rsid w:val="00717DE6"/>
    <w:rsid w:val="0072248F"/>
    <w:rsid w:val="00722E40"/>
    <w:rsid w:val="00725FDB"/>
    <w:rsid w:val="00726045"/>
    <w:rsid w:val="007329D7"/>
    <w:rsid w:val="0073303D"/>
    <w:rsid w:val="007348CC"/>
    <w:rsid w:val="00735F70"/>
    <w:rsid w:val="00740F18"/>
    <w:rsid w:val="00743C51"/>
    <w:rsid w:val="00744550"/>
    <w:rsid w:val="00744AEE"/>
    <w:rsid w:val="00746367"/>
    <w:rsid w:val="0074691D"/>
    <w:rsid w:val="00751681"/>
    <w:rsid w:val="007522D4"/>
    <w:rsid w:val="00752778"/>
    <w:rsid w:val="00755A6E"/>
    <w:rsid w:val="00757817"/>
    <w:rsid w:val="00760DBA"/>
    <w:rsid w:val="00761115"/>
    <w:rsid w:val="00763062"/>
    <w:rsid w:val="007635A7"/>
    <w:rsid w:val="00763A45"/>
    <w:rsid w:val="00764715"/>
    <w:rsid w:val="007650C1"/>
    <w:rsid w:val="00765AFD"/>
    <w:rsid w:val="00765C6B"/>
    <w:rsid w:val="0076693B"/>
    <w:rsid w:val="007669B0"/>
    <w:rsid w:val="00766A4F"/>
    <w:rsid w:val="00766F85"/>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594B"/>
    <w:rsid w:val="00787066"/>
    <w:rsid w:val="007900CC"/>
    <w:rsid w:val="0079314D"/>
    <w:rsid w:val="00793505"/>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5D16"/>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3F1"/>
    <w:rsid w:val="007F79AC"/>
    <w:rsid w:val="008029C1"/>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3D88"/>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2BF"/>
    <w:rsid w:val="00862DB4"/>
    <w:rsid w:val="0086428E"/>
    <w:rsid w:val="00864C07"/>
    <w:rsid w:val="00864D12"/>
    <w:rsid w:val="00864D1B"/>
    <w:rsid w:val="00864DE9"/>
    <w:rsid w:val="00866F81"/>
    <w:rsid w:val="008702BA"/>
    <w:rsid w:val="00870FD2"/>
    <w:rsid w:val="008712B0"/>
    <w:rsid w:val="008740E0"/>
    <w:rsid w:val="008765CB"/>
    <w:rsid w:val="00881CD4"/>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7A3A"/>
    <w:rsid w:val="008D2124"/>
    <w:rsid w:val="008D23BA"/>
    <w:rsid w:val="008D335D"/>
    <w:rsid w:val="008D4404"/>
    <w:rsid w:val="008D4B2B"/>
    <w:rsid w:val="008D70A5"/>
    <w:rsid w:val="008D79B6"/>
    <w:rsid w:val="008E06BB"/>
    <w:rsid w:val="008E16A7"/>
    <w:rsid w:val="008E1FC5"/>
    <w:rsid w:val="008E399B"/>
    <w:rsid w:val="008E471C"/>
    <w:rsid w:val="008E4C08"/>
    <w:rsid w:val="008E627C"/>
    <w:rsid w:val="008E6F0F"/>
    <w:rsid w:val="008F0F45"/>
    <w:rsid w:val="008F1411"/>
    <w:rsid w:val="008F1770"/>
    <w:rsid w:val="008F1E3E"/>
    <w:rsid w:val="008F218E"/>
    <w:rsid w:val="008F2FA1"/>
    <w:rsid w:val="008F3A80"/>
    <w:rsid w:val="008F3C53"/>
    <w:rsid w:val="008F444E"/>
    <w:rsid w:val="00904903"/>
    <w:rsid w:val="0090566B"/>
    <w:rsid w:val="00906666"/>
    <w:rsid w:val="00907908"/>
    <w:rsid w:val="00907B8E"/>
    <w:rsid w:val="00907EE4"/>
    <w:rsid w:val="009100D2"/>
    <w:rsid w:val="009108EB"/>
    <w:rsid w:val="009115F9"/>
    <w:rsid w:val="0091456C"/>
    <w:rsid w:val="009147D9"/>
    <w:rsid w:val="00915FB1"/>
    <w:rsid w:val="0091622D"/>
    <w:rsid w:val="00916BAD"/>
    <w:rsid w:val="00920497"/>
    <w:rsid w:val="00920CA0"/>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882"/>
    <w:rsid w:val="0094288F"/>
    <w:rsid w:val="00942964"/>
    <w:rsid w:val="009439F5"/>
    <w:rsid w:val="00945FC3"/>
    <w:rsid w:val="009462DF"/>
    <w:rsid w:val="0094759A"/>
    <w:rsid w:val="00950681"/>
    <w:rsid w:val="00950B50"/>
    <w:rsid w:val="00950CF3"/>
    <w:rsid w:val="00954DF8"/>
    <w:rsid w:val="00955209"/>
    <w:rsid w:val="0095582A"/>
    <w:rsid w:val="00955B1B"/>
    <w:rsid w:val="009575A2"/>
    <w:rsid w:val="00960257"/>
    <w:rsid w:val="00962F6D"/>
    <w:rsid w:val="00964006"/>
    <w:rsid w:val="009640B3"/>
    <w:rsid w:val="00965531"/>
    <w:rsid w:val="00967B24"/>
    <w:rsid w:val="0097092A"/>
    <w:rsid w:val="00970BBA"/>
    <w:rsid w:val="00973A9D"/>
    <w:rsid w:val="00973D5F"/>
    <w:rsid w:val="00975E83"/>
    <w:rsid w:val="009762AB"/>
    <w:rsid w:val="0097796F"/>
    <w:rsid w:val="00980D98"/>
    <w:rsid w:val="0098178B"/>
    <w:rsid w:val="00982CA5"/>
    <w:rsid w:val="00984130"/>
    <w:rsid w:val="00984648"/>
    <w:rsid w:val="009869E0"/>
    <w:rsid w:val="009876F6"/>
    <w:rsid w:val="00987D08"/>
    <w:rsid w:val="00987F31"/>
    <w:rsid w:val="00990469"/>
    <w:rsid w:val="0099218D"/>
    <w:rsid w:val="0099224A"/>
    <w:rsid w:val="009924D7"/>
    <w:rsid w:val="00992EE7"/>
    <w:rsid w:val="00993C92"/>
    <w:rsid w:val="009977C3"/>
    <w:rsid w:val="00997D87"/>
    <w:rsid w:val="009A0640"/>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C43"/>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679"/>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15E"/>
    <w:rsid w:val="00A23E91"/>
    <w:rsid w:val="00A24752"/>
    <w:rsid w:val="00A25878"/>
    <w:rsid w:val="00A26A6D"/>
    <w:rsid w:val="00A272EC"/>
    <w:rsid w:val="00A30AA5"/>
    <w:rsid w:val="00A317F8"/>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9C7"/>
    <w:rsid w:val="00A510CD"/>
    <w:rsid w:val="00A511D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67918"/>
    <w:rsid w:val="00A70118"/>
    <w:rsid w:val="00A717B9"/>
    <w:rsid w:val="00A72565"/>
    <w:rsid w:val="00A73F35"/>
    <w:rsid w:val="00A741AB"/>
    <w:rsid w:val="00A75E42"/>
    <w:rsid w:val="00A77EBC"/>
    <w:rsid w:val="00A806EE"/>
    <w:rsid w:val="00A81279"/>
    <w:rsid w:val="00A81C11"/>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6ED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51F4"/>
    <w:rsid w:val="00AD6D3B"/>
    <w:rsid w:val="00AE025A"/>
    <w:rsid w:val="00AE1EA9"/>
    <w:rsid w:val="00AE2AE3"/>
    <w:rsid w:val="00AE2B6B"/>
    <w:rsid w:val="00AE3F56"/>
    <w:rsid w:val="00AE50A3"/>
    <w:rsid w:val="00AE6087"/>
    <w:rsid w:val="00AE64AA"/>
    <w:rsid w:val="00AE6D1B"/>
    <w:rsid w:val="00AE754D"/>
    <w:rsid w:val="00AE7958"/>
    <w:rsid w:val="00AF0D4F"/>
    <w:rsid w:val="00AF0E6B"/>
    <w:rsid w:val="00AF0FF7"/>
    <w:rsid w:val="00AF1333"/>
    <w:rsid w:val="00AF2843"/>
    <w:rsid w:val="00AF53D8"/>
    <w:rsid w:val="00AF714C"/>
    <w:rsid w:val="00B00850"/>
    <w:rsid w:val="00B0266B"/>
    <w:rsid w:val="00B1110B"/>
    <w:rsid w:val="00B12CEF"/>
    <w:rsid w:val="00B136A8"/>
    <w:rsid w:val="00B14F32"/>
    <w:rsid w:val="00B14F9E"/>
    <w:rsid w:val="00B169F7"/>
    <w:rsid w:val="00B16ACE"/>
    <w:rsid w:val="00B16D7A"/>
    <w:rsid w:val="00B17046"/>
    <w:rsid w:val="00B20537"/>
    <w:rsid w:val="00B2164F"/>
    <w:rsid w:val="00B251C9"/>
    <w:rsid w:val="00B25C38"/>
    <w:rsid w:val="00B26B43"/>
    <w:rsid w:val="00B26BF3"/>
    <w:rsid w:val="00B3134C"/>
    <w:rsid w:val="00B31398"/>
    <w:rsid w:val="00B31B1C"/>
    <w:rsid w:val="00B32990"/>
    <w:rsid w:val="00B34EBF"/>
    <w:rsid w:val="00B354EA"/>
    <w:rsid w:val="00B36198"/>
    <w:rsid w:val="00B37B2E"/>
    <w:rsid w:val="00B37E98"/>
    <w:rsid w:val="00B37F26"/>
    <w:rsid w:val="00B4091A"/>
    <w:rsid w:val="00B40E7F"/>
    <w:rsid w:val="00B410C3"/>
    <w:rsid w:val="00B4377F"/>
    <w:rsid w:val="00B458A7"/>
    <w:rsid w:val="00B45CE0"/>
    <w:rsid w:val="00B4651E"/>
    <w:rsid w:val="00B509E9"/>
    <w:rsid w:val="00B50C15"/>
    <w:rsid w:val="00B50DC8"/>
    <w:rsid w:val="00B5104F"/>
    <w:rsid w:val="00B518AC"/>
    <w:rsid w:val="00B51CB8"/>
    <w:rsid w:val="00B5346C"/>
    <w:rsid w:val="00B53F03"/>
    <w:rsid w:val="00B546FD"/>
    <w:rsid w:val="00B5740F"/>
    <w:rsid w:val="00B5751B"/>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525"/>
    <w:rsid w:val="00B8364E"/>
    <w:rsid w:val="00B855E7"/>
    <w:rsid w:val="00B9066D"/>
    <w:rsid w:val="00B90983"/>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0ED"/>
    <w:rsid w:val="00BC7B42"/>
    <w:rsid w:val="00BD07AF"/>
    <w:rsid w:val="00BD2B3E"/>
    <w:rsid w:val="00BD353B"/>
    <w:rsid w:val="00BD3BBC"/>
    <w:rsid w:val="00BD4B6B"/>
    <w:rsid w:val="00BD4E75"/>
    <w:rsid w:val="00BD55A7"/>
    <w:rsid w:val="00BD761F"/>
    <w:rsid w:val="00BD7894"/>
    <w:rsid w:val="00BE42D7"/>
    <w:rsid w:val="00BE5E8C"/>
    <w:rsid w:val="00BF0715"/>
    <w:rsid w:val="00BF10D4"/>
    <w:rsid w:val="00BF3763"/>
    <w:rsid w:val="00BF4845"/>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1EB3"/>
    <w:rsid w:val="00C1256A"/>
    <w:rsid w:val="00C16FEA"/>
    <w:rsid w:val="00C1756D"/>
    <w:rsid w:val="00C17B68"/>
    <w:rsid w:val="00C17DC0"/>
    <w:rsid w:val="00C20629"/>
    <w:rsid w:val="00C22676"/>
    <w:rsid w:val="00C23F7C"/>
    <w:rsid w:val="00C24234"/>
    <w:rsid w:val="00C25895"/>
    <w:rsid w:val="00C272B0"/>
    <w:rsid w:val="00C27CE3"/>
    <w:rsid w:val="00C30558"/>
    <w:rsid w:val="00C31176"/>
    <w:rsid w:val="00C31611"/>
    <w:rsid w:val="00C31774"/>
    <w:rsid w:val="00C336AB"/>
    <w:rsid w:val="00C3400B"/>
    <w:rsid w:val="00C36156"/>
    <w:rsid w:val="00C37EB8"/>
    <w:rsid w:val="00C407D3"/>
    <w:rsid w:val="00C42C01"/>
    <w:rsid w:val="00C435D4"/>
    <w:rsid w:val="00C43D9E"/>
    <w:rsid w:val="00C4446E"/>
    <w:rsid w:val="00C449C3"/>
    <w:rsid w:val="00C45601"/>
    <w:rsid w:val="00C46833"/>
    <w:rsid w:val="00C51332"/>
    <w:rsid w:val="00C51442"/>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A7FDF"/>
    <w:rsid w:val="00CB215A"/>
    <w:rsid w:val="00CB2417"/>
    <w:rsid w:val="00CB2C72"/>
    <w:rsid w:val="00CB2D8D"/>
    <w:rsid w:val="00CB3015"/>
    <w:rsid w:val="00CB3BCC"/>
    <w:rsid w:val="00CB3DFF"/>
    <w:rsid w:val="00CB56B2"/>
    <w:rsid w:val="00CB5C1D"/>
    <w:rsid w:val="00CB6D46"/>
    <w:rsid w:val="00CC109A"/>
    <w:rsid w:val="00CC1C82"/>
    <w:rsid w:val="00CC2E8F"/>
    <w:rsid w:val="00CC332D"/>
    <w:rsid w:val="00CC3554"/>
    <w:rsid w:val="00CC438E"/>
    <w:rsid w:val="00CC721C"/>
    <w:rsid w:val="00CC7D4C"/>
    <w:rsid w:val="00CD016A"/>
    <w:rsid w:val="00CD0BB4"/>
    <w:rsid w:val="00CD1283"/>
    <w:rsid w:val="00CD1426"/>
    <w:rsid w:val="00CD2012"/>
    <w:rsid w:val="00CD217D"/>
    <w:rsid w:val="00CD29CD"/>
    <w:rsid w:val="00CD33BA"/>
    <w:rsid w:val="00CD3E3B"/>
    <w:rsid w:val="00CD5023"/>
    <w:rsid w:val="00CD62F8"/>
    <w:rsid w:val="00CE1213"/>
    <w:rsid w:val="00CE1A6F"/>
    <w:rsid w:val="00CE1D2D"/>
    <w:rsid w:val="00CE43E9"/>
    <w:rsid w:val="00CF313A"/>
    <w:rsid w:val="00CF3B89"/>
    <w:rsid w:val="00CF3DFA"/>
    <w:rsid w:val="00CF49F7"/>
    <w:rsid w:val="00CF4BDA"/>
    <w:rsid w:val="00CF4C73"/>
    <w:rsid w:val="00CF4EAE"/>
    <w:rsid w:val="00CF672E"/>
    <w:rsid w:val="00D013F7"/>
    <w:rsid w:val="00D0157A"/>
    <w:rsid w:val="00D01B7D"/>
    <w:rsid w:val="00D02ABF"/>
    <w:rsid w:val="00D037FA"/>
    <w:rsid w:val="00D03A2A"/>
    <w:rsid w:val="00D04E0E"/>
    <w:rsid w:val="00D06A36"/>
    <w:rsid w:val="00D06A7F"/>
    <w:rsid w:val="00D132CA"/>
    <w:rsid w:val="00D1419E"/>
    <w:rsid w:val="00D14FE1"/>
    <w:rsid w:val="00D156CC"/>
    <w:rsid w:val="00D17ECC"/>
    <w:rsid w:val="00D203BF"/>
    <w:rsid w:val="00D2144D"/>
    <w:rsid w:val="00D21992"/>
    <w:rsid w:val="00D21A19"/>
    <w:rsid w:val="00D22E95"/>
    <w:rsid w:val="00D265BA"/>
    <w:rsid w:val="00D305E1"/>
    <w:rsid w:val="00D306DD"/>
    <w:rsid w:val="00D32B47"/>
    <w:rsid w:val="00D34181"/>
    <w:rsid w:val="00D34B47"/>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6978"/>
    <w:rsid w:val="00D57A63"/>
    <w:rsid w:val="00D57F8D"/>
    <w:rsid w:val="00D60A2C"/>
    <w:rsid w:val="00D60A5F"/>
    <w:rsid w:val="00D62F6B"/>
    <w:rsid w:val="00D62F88"/>
    <w:rsid w:val="00D63B09"/>
    <w:rsid w:val="00D65A36"/>
    <w:rsid w:val="00D6695F"/>
    <w:rsid w:val="00D6703C"/>
    <w:rsid w:val="00D70018"/>
    <w:rsid w:val="00D7072A"/>
    <w:rsid w:val="00D71550"/>
    <w:rsid w:val="00D715CF"/>
    <w:rsid w:val="00D71D36"/>
    <w:rsid w:val="00D73CF9"/>
    <w:rsid w:val="00D7405A"/>
    <w:rsid w:val="00D7480A"/>
    <w:rsid w:val="00D76CF0"/>
    <w:rsid w:val="00D80565"/>
    <w:rsid w:val="00D8484A"/>
    <w:rsid w:val="00D84925"/>
    <w:rsid w:val="00D84E37"/>
    <w:rsid w:val="00D85DAB"/>
    <w:rsid w:val="00D86503"/>
    <w:rsid w:val="00D8654A"/>
    <w:rsid w:val="00D87E2D"/>
    <w:rsid w:val="00D87FDE"/>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22A"/>
    <w:rsid w:val="00DA71B7"/>
    <w:rsid w:val="00DA7A8A"/>
    <w:rsid w:val="00DA7B09"/>
    <w:rsid w:val="00DB0D9B"/>
    <w:rsid w:val="00DB1078"/>
    <w:rsid w:val="00DB2023"/>
    <w:rsid w:val="00DB520A"/>
    <w:rsid w:val="00DB5706"/>
    <w:rsid w:val="00DB6BD4"/>
    <w:rsid w:val="00DB7833"/>
    <w:rsid w:val="00DC0031"/>
    <w:rsid w:val="00DC0077"/>
    <w:rsid w:val="00DC0D57"/>
    <w:rsid w:val="00DC1961"/>
    <w:rsid w:val="00DC3FDB"/>
    <w:rsid w:val="00DC53AD"/>
    <w:rsid w:val="00DC65A4"/>
    <w:rsid w:val="00DD33E9"/>
    <w:rsid w:val="00DD36BA"/>
    <w:rsid w:val="00DD4FEE"/>
    <w:rsid w:val="00DD58A6"/>
    <w:rsid w:val="00DD5C86"/>
    <w:rsid w:val="00DD61D2"/>
    <w:rsid w:val="00DE0831"/>
    <w:rsid w:val="00DE154F"/>
    <w:rsid w:val="00DE1EF0"/>
    <w:rsid w:val="00DE218C"/>
    <w:rsid w:val="00DE382A"/>
    <w:rsid w:val="00DE6BA1"/>
    <w:rsid w:val="00DE73CB"/>
    <w:rsid w:val="00DF11A3"/>
    <w:rsid w:val="00DF269B"/>
    <w:rsid w:val="00DF3C98"/>
    <w:rsid w:val="00DF52DF"/>
    <w:rsid w:val="00DF708F"/>
    <w:rsid w:val="00DF7CD7"/>
    <w:rsid w:val="00E02539"/>
    <w:rsid w:val="00E03733"/>
    <w:rsid w:val="00E03833"/>
    <w:rsid w:val="00E05611"/>
    <w:rsid w:val="00E057AE"/>
    <w:rsid w:val="00E0795B"/>
    <w:rsid w:val="00E1010B"/>
    <w:rsid w:val="00E103FE"/>
    <w:rsid w:val="00E10D5F"/>
    <w:rsid w:val="00E10EAA"/>
    <w:rsid w:val="00E1214A"/>
    <w:rsid w:val="00E12BBA"/>
    <w:rsid w:val="00E13E92"/>
    <w:rsid w:val="00E154B9"/>
    <w:rsid w:val="00E15578"/>
    <w:rsid w:val="00E1646D"/>
    <w:rsid w:val="00E17AE7"/>
    <w:rsid w:val="00E17F72"/>
    <w:rsid w:val="00E20C29"/>
    <w:rsid w:val="00E22883"/>
    <w:rsid w:val="00E2374E"/>
    <w:rsid w:val="00E241C8"/>
    <w:rsid w:val="00E25F39"/>
    <w:rsid w:val="00E26997"/>
    <w:rsid w:val="00E30536"/>
    <w:rsid w:val="00E32D3B"/>
    <w:rsid w:val="00E335F1"/>
    <w:rsid w:val="00E33DF1"/>
    <w:rsid w:val="00E3675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B67"/>
    <w:rsid w:val="00E57F99"/>
    <w:rsid w:val="00E65BF4"/>
    <w:rsid w:val="00E662DA"/>
    <w:rsid w:val="00E67275"/>
    <w:rsid w:val="00E6745A"/>
    <w:rsid w:val="00E70F98"/>
    <w:rsid w:val="00E720EE"/>
    <w:rsid w:val="00E756F6"/>
    <w:rsid w:val="00E7627D"/>
    <w:rsid w:val="00E76928"/>
    <w:rsid w:val="00E77F0E"/>
    <w:rsid w:val="00E800EA"/>
    <w:rsid w:val="00E81D01"/>
    <w:rsid w:val="00E83687"/>
    <w:rsid w:val="00E837D7"/>
    <w:rsid w:val="00E849D9"/>
    <w:rsid w:val="00E85039"/>
    <w:rsid w:val="00E858DD"/>
    <w:rsid w:val="00E8593C"/>
    <w:rsid w:val="00E90D86"/>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5286"/>
    <w:rsid w:val="00F06A87"/>
    <w:rsid w:val="00F06BF9"/>
    <w:rsid w:val="00F06F50"/>
    <w:rsid w:val="00F11B2E"/>
    <w:rsid w:val="00F11B90"/>
    <w:rsid w:val="00F12FFB"/>
    <w:rsid w:val="00F13418"/>
    <w:rsid w:val="00F142AE"/>
    <w:rsid w:val="00F1430C"/>
    <w:rsid w:val="00F20AD7"/>
    <w:rsid w:val="00F2115A"/>
    <w:rsid w:val="00F21549"/>
    <w:rsid w:val="00F2221C"/>
    <w:rsid w:val="00F2462D"/>
    <w:rsid w:val="00F246F9"/>
    <w:rsid w:val="00F248F4"/>
    <w:rsid w:val="00F252EB"/>
    <w:rsid w:val="00F25B80"/>
    <w:rsid w:val="00F26809"/>
    <w:rsid w:val="00F26994"/>
    <w:rsid w:val="00F26B35"/>
    <w:rsid w:val="00F26CD2"/>
    <w:rsid w:val="00F31A4A"/>
    <w:rsid w:val="00F338F6"/>
    <w:rsid w:val="00F368C9"/>
    <w:rsid w:val="00F369F7"/>
    <w:rsid w:val="00F40BEC"/>
    <w:rsid w:val="00F42219"/>
    <w:rsid w:val="00F4245A"/>
    <w:rsid w:val="00F428CA"/>
    <w:rsid w:val="00F44F72"/>
    <w:rsid w:val="00F46105"/>
    <w:rsid w:val="00F474D0"/>
    <w:rsid w:val="00F5091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C63B9"/>
    <w:rsid w:val="00FD39FA"/>
    <w:rsid w:val="00FD4C8D"/>
    <w:rsid w:val="00FD5445"/>
    <w:rsid w:val="00FD569E"/>
    <w:rsid w:val="00FD5D61"/>
    <w:rsid w:val="00FD6B1C"/>
    <w:rsid w:val="00FD72A1"/>
    <w:rsid w:val="00FE008B"/>
    <w:rsid w:val="00FE1484"/>
    <w:rsid w:val="00FE1AA2"/>
    <w:rsid w:val="00FE1AB0"/>
    <w:rsid w:val="00FE3586"/>
    <w:rsid w:val="00FE478F"/>
    <w:rsid w:val="00FE4F9B"/>
    <w:rsid w:val="00FF04D8"/>
    <w:rsid w:val="00FF1628"/>
    <w:rsid w:val="00FF17FD"/>
    <w:rsid w:val="00FF2CA7"/>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52E89"/>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029DD"/>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FD5445"/>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rsid w:val="00942964"/>
    <w:pPr>
      <w:tabs>
        <w:tab w:val="left" w:pos="600"/>
        <w:tab w:val="right" w:leader="dot" w:pos="9345"/>
      </w:tabs>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942964"/>
    <w:pPr>
      <w:spacing w:after="60"/>
    </w:pPr>
  </w:style>
  <w:style w:type="paragraph" w:styleId="TOC3">
    <w:name w:val="toc 3"/>
    <w:basedOn w:val="Normal"/>
    <w:next w:val="Normal"/>
    <w:link w:val="TOC3Char"/>
    <w:autoRedefine/>
    <w:uiPriority w:val="39"/>
    <w:locked/>
    <w:rsid w:val="00942964"/>
    <w:pPr>
      <w:tabs>
        <w:tab w:val="left" w:pos="1350"/>
        <w:tab w:val="right" w:leader="dot" w:pos="9345"/>
      </w:tabs>
      <w:ind w:left="630"/>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locked/>
  </w:style>
  <w:style w:type="paragraph" w:styleId="BodyText">
    <w:name w:val="Body Text"/>
    <w:basedOn w:val="Normal"/>
    <w:link w:val="BodyTextChar"/>
    <w:qFormat/>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FD5445"/>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942964"/>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NumberBodyText">
    <w:name w:val="Number Body Text"/>
    <w:basedOn w:val="ListParagraph"/>
    <w:link w:val="NumberBodyTextChar"/>
    <w:qFormat/>
    <w:rsid w:val="009924D7"/>
    <w:pPr>
      <w:numPr>
        <w:numId w:val="5"/>
      </w:numPr>
    </w:pPr>
  </w:style>
  <w:style w:type="character" w:customStyle="1" w:styleId="ListParagraphChar">
    <w:name w:val="List Paragraph Char"/>
    <w:basedOn w:val="DefaultParagraphFont"/>
    <w:link w:val="ListParagraph"/>
    <w:uiPriority w:val="34"/>
    <w:rsid w:val="009924D7"/>
    <w:rPr>
      <w:rFonts w:ascii="Arial" w:hAnsi="Arial"/>
    </w:rPr>
  </w:style>
  <w:style w:type="character" w:customStyle="1" w:styleId="NumberBodyTextChar">
    <w:name w:val="Number Body Text Char"/>
    <w:basedOn w:val="ListParagraphChar"/>
    <w:link w:val="NumberBodyText"/>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NewHeading1">
    <w:name w:val="New Heading 1"/>
    <w:basedOn w:val="Heading1"/>
    <w:link w:val="NewHeading1Char"/>
    <w:qFormat/>
    <w:rsid w:val="00BD7894"/>
    <w:pPr>
      <w:ind w:left="1276"/>
    </w:pPr>
  </w:style>
  <w:style w:type="paragraph" w:customStyle="1" w:styleId="WPNormal">
    <w:name w:val="WP_Normal"/>
    <w:basedOn w:val="Normal"/>
    <w:rsid w:val="005E5D65"/>
    <w:pPr>
      <w:jc w:val="left"/>
    </w:pPr>
    <w:rPr>
      <w:rFonts w:ascii="Geneva" w:hAnsi="Geneva"/>
      <w:sz w:val="24"/>
      <w:lang w:val="en-GB"/>
    </w:rPr>
  </w:style>
  <w:style w:type="character" w:customStyle="1" w:styleId="NewHeading1Char">
    <w:name w:val="New Heading 1 Char"/>
    <w:basedOn w:val="Heading1Char"/>
    <w:link w:val="NewHeading1"/>
    <w:rsid w:val="00BD7894"/>
    <w:rPr>
      <w:rFonts w:ascii="Arial Bold" w:hAnsi="Arial Bold" w:cs="Arial"/>
      <w:b/>
      <w:caps/>
      <w:sz w:val="26"/>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character" w:customStyle="1" w:styleId="FootnoteTextChar">
    <w:name w:val="Footnote Text Char"/>
    <w:basedOn w:val="DefaultParagraphFont"/>
    <w:link w:val="FootnoteText"/>
    <w:rsid w:val="003A7577"/>
    <w:rPr>
      <w:rFonts w:ascii="Arial" w:hAnsi="Arial"/>
    </w:rPr>
  </w:style>
  <w:style w:type="character" w:customStyle="1" w:styleId="BodyTextChar">
    <w:name w:val="Body Text Char"/>
    <w:basedOn w:val="DefaultParagraphFont"/>
    <w:link w:val="BodyText"/>
    <w:rsid w:val="003A7577"/>
    <w:rPr>
      <w:rFonts w:ascii="Arial" w:hAnsi="Arial"/>
      <w:sz w:val="18"/>
    </w:rPr>
  </w:style>
  <w:style w:type="paragraph" w:customStyle="1" w:styleId="footnotedescription">
    <w:name w:val="footnote description"/>
    <w:next w:val="Normal"/>
    <w:link w:val="footnotedescriptionChar"/>
    <w:hidden/>
    <w:rsid w:val="00DD4FEE"/>
    <w:pPr>
      <w:spacing w:line="259" w:lineRule="auto"/>
      <w:ind w:left="284" w:hanging="284"/>
    </w:pPr>
    <w:rPr>
      <w:rFonts w:ascii="Arial" w:eastAsia="Arial" w:hAnsi="Arial" w:cs="Arial"/>
      <w:color w:val="000000"/>
      <w:szCs w:val="22"/>
    </w:rPr>
  </w:style>
  <w:style w:type="character" w:customStyle="1" w:styleId="footnotedescriptionChar">
    <w:name w:val="footnote description Char"/>
    <w:link w:val="footnotedescription"/>
    <w:rsid w:val="00DD4FEE"/>
    <w:rPr>
      <w:rFonts w:ascii="Arial" w:eastAsia="Arial" w:hAnsi="Arial" w:cs="Arial"/>
      <w:color w:val="000000"/>
      <w:szCs w:val="22"/>
    </w:rPr>
  </w:style>
  <w:style w:type="character" w:customStyle="1" w:styleId="footnotemark">
    <w:name w:val="footnote mark"/>
    <w:hidden/>
    <w:rsid w:val="00DD4FEE"/>
    <w:rPr>
      <w:rFonts w:ascii="Arial" w:eastAsia="Arial" w:hAnsi="Arial" w:cs="Arial"/>
      <w:color w:val="000000"/>
      <w:sz w:val="20"/>
      <w:vertAlign w:val="superscript"/>
    </w:rPr>
  </w:style>
  <w:style w:type="table" w:customStyle="1" w:styleId="TableGrid0">
    <w:name w:val="TableGrid"/>
    <w:rsid w:val="00DD4FE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semiHidden/>
    <w:rsid w:val="00D06A36"/>
    <w:rPr>
      <w:rFonts w:ascii="Arial" w:hAnsi="Arial"/>
    </w:rPr>
  </w:style>
  <w:style w:type="paragraph" w:customStyle="1" w:styleId="Bullet-list">
    <w:name w:val="Bullet-list"/>
    <w:uiPriority w:val="99"/>
    <w:rsid w:val="00111095"/>
    <w:pPr>
      <w:numPr>
        <w:numId w:val="25"/>
      </w:numPr>
      <w:spacing w:after="180" w:line="280" w:lineRule="exact"/>
    </w:pPr>
    <w:rPr>
      <w:rFonts w:ascii="Arial" w:hAnsi="Arial" w:cs="Arial"/>
      <w:sz w:val="22"/>
      <w:szCs w:val="22"/>
      <w:lang w:val="en-GB" w:eastAsia="en-GB"/>
    </w:rPr>
  </w:style>
  <w:style w:type="character" w:styleId="Emphasis">
    <w:name w:val="Emphasis"/>
    <w:uiPriority w:val="20"/>
    <w:qFormat/>
    <w:locked/>
    <w:rsid w:val="00111095"/>
    <w:rPr>
      <w:i/>
      <w:iCs/>
    </w:rPr>
  </w:style>
  <w:style w:type="paragraph" w:customStyle="1" w:styleId="bullets">
    <w:name w:val="bullets"/>
    <w:basedOn w:val="Normal"/>
    <w:rsid w:val="00637C66"/>
    <w:pPr>
      <w:numPr>
        <w:numId w:val="28"/>
      </w:numPr>
      <w:spacing w:after="80"/>
      <w:jc w:val="left"/>
    </w:pPr>
    <w:rPr>
      <w:rFonts w:cs="Arial"/>
      <w:lang w:val="en-GB"/>
    </w:rPr>
  </w:style>
  <w:style w:type="character" w:styleId="HTMLCite">
    <w:name w:val="HTML Cite"/>
    <w:basedOn w:val="DefaultParagraphFont"/>
    <w:uiPriority w:val="99"/>
    <w:semiHidden/>
    <w:unhideWhenUsed/>
    <w:locked/>
    <w:rsid w:val="00761115"/>
    <w:rPr>
      <w:i/>
      <w:iCs/>
    </w:rPr>
  </w:style>
  <w:style w:type="table" w:styleId="TableGridLight">
    <w:name w:val="Grid Table Light"/>
    <w:basedOn w:val="TableNormal"/>
    <w:uiPriority w:val="40"/>
    <w:locked/>
    <w:rsid w:val="00DF7C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Center">
    <w:name w:val="Heading Center"/>
    <w:basedOn w:val="SectionHeading"/>
    <w:link w:val="HeadingCenterChar"/>
    <w:qFormat/>
    <w:rsid w:val="00E03733"/>
    <w:pPr>
      <w:spacing w:after="240"/>
      <w:jc w:val="center"/>
    </w:pPr>
    <w:rPr>
      <w:lang w:val="en-GB"/>
    </w:rPr>
  </w:style>
  <w:style w:type="character" w:customStyle="1" w:styleId="HeadingCenterChar">
    <w:name w:val="Heading Center Char"/>
    <w:basedOn w:val="SectionHeadingChar"/>
    <w:link w:val="HeadingCenter"/>
    <w:rsid w:val="00E03733"/>
    <w:rPr>
      <w:rFonts w:ascii="Arial" w:hAnsi="Arial" w:cs="Arial"/>
      <w:b/>
      <w:bCs/>
      <w:caps w:val="0"/>
      <w:kern w:val="32"/>
      <w:sz w:val="24"/>
      <w:szCs w:val="24"/>
      <w:lang w:val="en-GB"/>
    </w:rPr>
  </w:style>
  <w:style w:type="paragraph" w:customStyle="1" w:styleId="HeaderTitle">
    <w:name w:val="Header Title"/>
    <w:basedOn w:val="HeadingCenter"/>
    <w:link w:val="HeaderTitleChar"/>
    <w:qFormat/>
    <w:rsid w:val="00E03733"/>
  </w:style>
  <w:style w:type="character" w:customStyle="1" w:styleId="HeaderTitleChar">
    <w:name w:val="Header Title Char"/>
    <w:basedOn w:val="HeadingCenterChar"/>
    <w:link w:val="HeaderTitle"/>
    <w:rsid w:val="00E03733"/>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FC63B9"/>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FC63B9"/>
    <w:rPr>
      <w:rFonts w:ascii="Arial" w:hAnsi="Arial" w:cs="Arial"/>
      <w:b/>
    </w:rPr>
  </w:style>
  <w:style w:type="paragraph" w:customStyle="1" w:styleId="BodyRED">
    <w:name w:val="Body RED"/>
    <w:basedOn w:val="BodyBold"/>
    <w:link w:val="BodyREDChar"/>
    <w:qFormat/>
    <w:rsid w:val="00823D88"/>
    <w:rPr>
      <w:color w:val="FF0000"/>
    </w:rPr>
  </w:style>
  <w:style w:type="character" w:customStyle="1" w:styleId="BodyREDChar">
    <w:name w:val="Body RED Char"/>
    <w:basedOn w:val="BodyBoldChar"/>
    <w:link w:val="BodyRED"/>
    <w:rsid w:val="00823D88"/>
    <w:rPr>
      <w:rFonts w:ascii="Arial" w:hAnsi="Arial"/>
      <w:b/>
      <w:color w:val="FF0000"/>
    </w:rPr>
  </w:style>
  <w:style w:type="paragraph" w:customStyle="1" w:styleId="RevisionTableText">
    <w:name w:val="Revision Table Text"/>
    <w:basedOn w:val="Normal"/>
    <w:link w:val="RevisionTableTextChar"/>
    <w:qFormat/>
    <w:rsid w:val="00823D88"/>
    <w:pPr>
      <w:jc w:val="center"/>
    </w:pPr>
    <w:rPr>
      <w:rFonts w:cs="Arial"/>
      <w:sz w:val="16"/>
      <w:szCs w:val="16"/>
    </w:rPr>
  </w:style>
  <w:style w:type="character" w:customStyle="1" w:styleId="RevisionTableTextChar">
    <w:name w:val="Revision Table Text Char"/>
    <w:basedOn w:val="DefaultParagraphFont"/>
    <w:link w:val="RevisionTableText"/>
    <w:rsid w:val="00823D8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1B33198CE4D6B928F9E77988FDD1E"/>
        <w:category>
          <w:name w:val="General"/>
          <w:gallery w:val="placeholder"/>
        </w:category>
        <w:types>
          <w:type w:val="bbPlcHdr"/>
        </w:types>
        <w:behaviors>
          <w:behavior w:val="content"/>
        </w:behaviors>
        <w:guid w:val="{C93E242B-5A8B-48DD-8AD5-31BF4C254407}"/>
      </w:docPartPr>
      <w:docPartBody>
        <w:p w:rsidR="003F45D9" w:rsidRDefault="005C2B1B" w:rsidP="005C2B1B">
          <w:pPr>
            <w:pStyle w:val="3531B33198CE4D6B928F9E77988FDD1E"/>
          </w:pPr>
          <w:r w:rsidRPr="00DB1177">
            <w:rPr>
              <w:rStyle w:val="PlaceholderText"/>
            </w:rPr>
            <w:t>[Title]</w:t>
          </w:r>
        </w:p>
      </w:docPartBody>
    </w:docPart>
    <w:docPart>
      <w:docPartPr>
        <w:name w:val="BDF5A916EF15442192EB0FC24E7FB878"/>
        <w:category>
          <w:name w:val="General"/>
          <w:gallery w:val="placeholder"/>
        </w:category>
        <w:types>
          <w:type w:val="bbPlcHdr"/>
        </w:types>
        <w:behaviors>
          <w:behavior w:val="content"/>
        </w:behaviors>
        <w:guid w:val="{98639B1B-9E2D-4560-9548-5FF39FDE6575}"/>
      </w:docPartPr>
      <w:docPartBody>
        <w:p w:rsidR="001D72E9" w:rsidRDefault="00454D21" w:rsidP="00454D21">
          <w:pPr>
            <w:pStyle w:val="BDF5A916EF15442192EB0FC24E7FB878"/>
          </w:pPr>
          <w:r w:rsidRPr="00D16477">
            <w:rPr>
              <w:rStyle w:val="PlaceholderText"/>
            </w:rPr>
            <w:t>[Subject]</w:t>
          </w:r>
        </w:p>
      </w:docPartBody>
    </w:docPart>
    <w:docPart>
      <w:docPartPr>
        <w:name w:val="87ECB79D7B4948ADA39CF1C2B547A2AF"/>
        <w:category>
          <w:name w:val="General"/>
          <w:gallery w:val="placeholder"/>
        </w:category>
        <w:types>
          <w:type w:val="bbPlcHdr"/>
        </w:types>
        <w:behaviors>
          <w:behavior w:val="content"/>
        </w:behaviors>
        <w:guid w:val="{8E736137-780F-4E32-A497-A3F98E806447}"/>
      </w:docPartPr>
      <w:docPartBody>
        <w:p w:rsidR="001D72E9" w:rsidRDefault="00454D21" w:rsidP="00454D21">
          <w:pPr>
            <w:pStyle w:val="87ECB79D7B4948ADA39CF1C2B547A2AF"/>
          </w:pPr>
          <w:r w:rsidRPr="00D16477">
            <w:rPr>
              <w:rStyle w:val="PlaceholderText"/>
            </w:rPr>
            <w:t>[Rev]</w:t>
          </w:r>
        </w:p>
      </w:docPartBody>
    </w:docPart>
    <w:docPart>
      <w:docPartPr>
        <w:name w:val="71F0ECDC82974AE5A3C9512484FE1323"/>
        <w:category>
          <w:name w:val="General"/>
          <w:gallery w:val="placeholder"/>
        </w:category>
        <w:types>
          <w:type w:val="bbPlcHdr"/>
        </w:types>
        <w:behaviors>
          <w:behavior w:val="content"/>
        </w:behaviors>
        <w:guid w:val="{043A713F-021B-4F92-927B-18CFD926DF77}"/>
      </w:docPartPr>
      <w:docPartBody>
        <w:p w:rsidR="001D72E9" w:rsidRDefault="00454D21" w:rsidP="00454D21">
          <w:pPr>
            <w:pStyle w:val="71F0ECDC82974AE5A3C9512484FE1323"/>
          </w:pPr>
          <w:r w:rsidRPr="00D16477">
            <w:rPr>
              <w:rStyle w:val="PlaceholderText"/>
            </w:rPr>
            <w:t>[Subject]</w:t>
          </w:r>
        </w:p>
      </w:docPartBody>
    </w:docPart>
    <w:docPart>
      <w:docPartPr>
        <w:name w:val="DE78DA5C203C4D14985810AF69F4DB84"/>
        <w:category>
          <w:name w:val="General"/>
          <w:gallery w:val="placeholder"/>
        </w:category>
        <w:types>
          <w:type w:val="bbPlcHdr"/>
        </w:types>
        <w:behaviors>
          <w:behavior w:val="content"/>
        </w:behaviors>
        <w:guid w:val="{30615657-16B8-4573-A9E5-EE26E9E0DBA3}"/>
      </w:docPartPr>
      <w:docPartBody>
        <w:p w:rsidR="001D72E9" w:rsidRDefault="00454D21" w:rsidP="00454D21">
          <w:pPr>
            <w:pStyle w:val="DE78DA5C203C4D14985810AF69F4DB84"/>
          </w:pPr>
          <w:r w:rsidRPr="00D16477">
            <w:rPr>
              <w:rStyle w:val="PlaceholderText"/>
            </w:rPr>
            <w:t>[Rev]</w:t>
          </w:r>
        </w:p>
      </w:docPartBody>
    </w:docPart>
    <w:docPart>
      <w:docPartPr>
        <w:name w:val="61AC1C8A60C345B396533387F7D96CD6"/>
        <w:category>
          <w:name w:val="General"/>
          <w:gallery w:val="placeholder"/>
        </w:category>
        <w:types>
          <w:type w:val="bbPlcHdr"/>
        </w:types>
        <w:behaviors>
          <w:behavior w:val="content"/>
        </w:behaviors>
        <w:guid w:val="{0F52D13E-6041-4956-8FB3-BFAF317FD168}"/>
      </w:docPartPr>
      <w:docPartBody>
        <w:p w:rsidR="00000000" w:rsidRDefault="001D72E9" w:rsidP="001D72E9">
          <w:pPr>
            <w:pStyle w:val="61AC1C8A60C345B396533387F7D96CD6"/>
          </w:pPr>
          <w:r w:rsidRPr="00D677D3">
            <w:rPr>
              <w:rStyle w:val="PlaceholderText"/>
            </w:rPr>
            <w:t>[Subject]</w:t>
          </w:r>
        </w:p>
      </w:docPartBody>
    </w:docPart>
    <w:docPart>
      <w:docPartPr>
        <w:name w:val="95D813F581524FFC8AA8EDD15CB4D05D"/>
        <w:category>
          <w:name w:val="General"/>
          <w:gallery w:val="placeholder"/>
        </w:category>
        <w:types>
          <w:type w:val="bbPlcHdr"/>
        </w:types>
        <w:behaviors>
          <w:behavior w:val="content"/>
        </w:behaviors>
        <w:guid w:val="{B4A0F8B7-6CB4-43B6-91A4-9076959BD0EE}"/>
      </w:docPartPr>
      <w:docPartBody>
        <w:p w:rsidR="00000000" w:rsidRDefault="001D72E9" w:rsidP="001D72E9">
          <w:pPr>
            <w:pStyle w:val="95D813F581524FFC8AA8EDD15CB4D05D"/>
          </w:pPr>
          <w:r w:rsidRPr="00EF231A">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87"/>
    <w:rsid w:val="000475EE"/>
    <w:rsid w:val="00081E58"/>
    <w:rsid w:val="00135543"/>
    <w:rsid w:val="00180EAE"/>
    <w:rsid w:val="001C2B9A"/>
    <w:rsid w:val="001D72E9"/>
    <w:rsid w:val="0022415A"/>
    <w:rsid w:val="00240087"/>
    <w:rsid w:val="0024499A"/>
    <w:rsid w:val="00280645"/>
    <w:rsid w:val="002B6F4B"/>
    <w:rsid w:val="00362B6F"/>
    <w:rsid w:val="003D75D8"/>
    <w:rsid w:val="003F45D9"/>
    <w:rsid w:val="00404197"/>
    <w:rsid w:val="0042149F"/>
    <w:rsid w:val="00454D21"/>
    <w:rsid w:val="0049024E"/>
    <w:rsid w:val="004C0C58"/>
    <w:rsid w:val="004D1D8D"/>
    <w:rsid w:val="004D3140"/>
    <w:rsid w:val="00541E0F"/>
    <w:rsid w:val="005B2C32"/>
    <w:rsid w:val="005C2B1B"/>
    <w:rsid w:val="005C3B30"/>
    <w:rsid w:val="005C4391"/>
    <w:rsid w:val="005D1768"/>
    <w:rsid w:val="00704273"/>
    <w:rsid w:val="00754A3E"/>
    <w:rsid w:val="0075747C"/>
    <w:rsid w:val="0081358D"/>
    <w:rsid w:val="008234A0"/>
    <w:rsid w:val="008E3A54"/>
    <w:rsid w:val="00A35DE3"/>
    <w:rsid w:val="00AF7AEC"/>
    <w:rsid w:val="00CC49CE"/>
    <w:rsid w:val="00CD2709"/>
    <w:rsid w:val="00CF5086"/>
    <w:rsid w:val="00D525BF"/>
    <w:rsid w:val="00DA5449"/>
    <w:rsid w:val="00DB3FBA"/>
    <w:rsid w:val="00DD7B98"/>
    <w:rsid w:val="00E73D45"/>
    <w:rsid w:val="00F77214"/>
    <w:rsid w:val="00FB7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2E9"/>
    <w:rPr>
      <w:color w:val="808080"/>
    </w:rPr>
  </w:style>
  <w:style w:type="paragraph" w:customStyle="1" w:styleId="C37F677AA2E945B496AD2261010100AD">
    <w:name w:val="C37F677AA2E945B496AD2261010100AD"/>
    <w:rsid w:val="00240087"/>
  </w:style>
  <w:style w:type="paragraph" w:customStyle="1" w:styleId="A6FB990F53D347B4B1D344A12B1221D1">
    <w:name w:val="A6FB990F53D347B4B1D344A12B1221D1"/>
    <w:rsid w:val="00240087"/>
  </w:style>
  <w:style w:type="paragraph" w:customStyle="1" w:styleId="586AE2D7E0104AAFB1C83FF3DDF7B5B4">
    <w:name w:val="586AE2D7E0104AAFB1C83FF3DDF7B5B4"/>
    <w:rsid w:val="00240087"/>
  </w:style>
  <w:style w:type="paragraph" w:customStyle="1" w:styleId="CCB6638EF612409E9B35965578A3AD8C">
    <w:name w:val="CCB6638EF612409E9B35965578A3AD8C"/>
    <w:rsid w:val="00F77214"/>
  </w:style>
  <w:style w:type="paragraph" w:customStyle="1" w:styleId="46B5C334C6D447C8AF36F1BD9E8A4651">
    <w:name w:val="46B5C334C6D447C8AF36F1BD9E8A4651"/>
    <w:rsid w:val="00F77214"/>
  </w:style>
  <w:style w:type="paragraph" w:customStyle="1" w:styleId="48DBDFE7EFB74516948190170501CD79">
    <w:name w:val="48DBDFE7EFB74516948190170501CD79"/>
    <w:rsid w:val="00F77214"/>
  </w:style>
  <w:style w:type="paragraph" w:customStyle="1" w:styleId="3531B33198CE4D6B928F9E77988FDD1E">
    <w:name w:val="3531B33198CE4D6B928F9E77988FDD1E"/>
    <w:rsid w:val="005C2B1B"/>
  </w:style>
  <w:style w:type="paragraph" w:customStyle="1" w:styleId="B75C0ACEF15C490DAEF94C3099A9DBA3">
    <w:name w:val="B75C0ACEF15C490DAEF94C3099A9DBA3"/>
    <w:rsid w:val="005C2B1B"/>
  </w:style>
  <w:style w:type="paragraph" w:customStyle="1" w:styleId="E0F50ACE710142B3A97B9D6CF7800C08">
    <w:name w:val="E0F50ACE710142B3A97B9D6CF7800C08"/>
    <w:rsid w:val="005C2B1B"/>
  </w:style>
  <w:style w:type="paragraph" w:customStyle="1" w:styleId="C11F20F132B348969F8610BB39424BB5">
    <w:name w:val="C11F20F132B348969F8610BB39424BB5"/>
    <w:rsid w:val="005C3B30"/>
  </w:style>
  <w:style w:type="paragraph" w:customStyle="1" w:styleId="8C9810A4EB144545B3C730FD775F8525">
    <w:name w:val="8C9810A4EB144545B3C730FD775F8525"/>
    <w:rsid w:val="00CD2709"/>
  </w:style>
  <w:style w:type="paragraph" w:customStyle="1" w:styleId="B697F2580D994F5696667A90F533D143">
    <w:name w:val="B697F2580D994F5696667A90F533D143"/>
    <w:rsid w:val="005B2C32"/>
  </w:style>
  <w:style w:type="paragraph" w:customStyle="1" w:styleId="26452EF3982A478893339CAAFA87808B">
    <w:name w:val="26452EF3982A478893339CAAFA87808B"/>
    <w:rsid w:val="008234A0"/>
  </w:style>
  <w:style w:type="paragraph" w:customStyle="1" w:styleId="4E8877D8CEF54F3C90CED2154FDC1A1B">
    <w:name w:val="4E8877D8CEF54F3C90CED2154FDC1A1B"/>
    <w:rsid w:val="00362B6F"/>
  </w:style>
  <w:style w:type="paragraph" w:customStyle="1" w:styleId="1B4713C4A70B45DFAEC6D1A64EC18F97">
    <w:name w:val="1B4713C4A70B45DFAEC6D1A64EC18F97"/>
    <w:rsid w:val="001C2B9A"/>
  </w:style>
  <w:style w:type="paragraph" w:customStyle="1" w:styleId="9CA5FC28E490412D80D930DBCA26CD2D">
    <w:name w:val="9CA5FC28E490412D80D930DBCA26CD2D"/>
    <w:rsid w:val="001C2B9A"/>
  </w:style>
  <w:style w:type="paragraph" w:customStyle="1" w:styleId="BDF5A916EF15442192EB0FC24E7FB878">
    <w:name w:val="BDF5A916EF15442192EB0FC24E7FB878"/>
    <w:rsid w:val="00454D21"/>
  </w:style>
  <w:style w:type="paragraph" w:customStyle="1" w:styleId="87ECB79D7B4948ADA39CF1C2B547A2AF">
    <w:name w:val="87ECB79D7B4948ADA39CF1C2B547A2AF"/>
    <w:rsid w:val="00454D21"/>
  </w:style>
  <w:style w:type="paragraph" w:customStyle="1" w:styleId="71F0ECDC82974AE5A3C9512484FE1323">
    <w:name w:val="71F0ECDC82974AE5A3C9512484FE1323"/>
    <w:rsid w:val="00454D21"/>
  </w:style>
  <w:style w:type="paragraph" w:customStyle="1" w:styleId="DE78DA5C203C4D14985810AF69F4DB84">
    <w:name w:val="DE78DA5C203C4D14985810AF69F4DB84"/>
    <w:rsid w:val="00454D21"/>
  </w:style>
  <w:style w:type="paragraph" w:customStyle="1" w:styleId="61AC1C8A60C345B396533387F7D96CD6">
    <w:name w:val="61AC1C8A60C345B396533387F7D96CD6"/>
    <w:rsid w:val="001D72E9"/>
  </w:style>
  <w:style w:type="paragraph" w:customStyle="1" w:styleId="95D813F581524FFC8AA8EDD15CB4D05D">
    <w:name w:val="95D813F581524FFC8AA8EDD15CB4D05D"/>
    <w:rsid w:val="001D7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Rev 003</Rev>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D4FCF967-92A3-47A1-BE78-69376DF5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11</TotalTime>
  <Pages>8</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Tagging Procedure - Template</vt:lpstr>
    </vt:vector>
  </TitlesOfParts>
  <Company>Bechtel/EDS</Company>
  <LinksUpToDate>false</LinksUpToDate>
  <CharactersWithSpaces>8805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Tagging Procedure - Template</dc:title>
  <dc:subject>EPM-KE0-TP-000012</dc:subject>
  <dc:creator>Genninges, Rob (RMP)</dc:creator>
  <cp:keywords>ᅟ</cp:keywords>
  <cp:lastModifiedBy>Alanoud Alheraishy العنود الحريشي</cp:lastModifiedBy>
  <cp:revision>8</cp:revision>
  <cp:lastPrinted>2017-10-29T13:24:00Z</cp:lastPrinted>
  <dcterms:created xsi:type="dcterms:W3CDTF">2021-07-01T06:37:00Z</dcterms:created>
  <dcterms:modified xsi:type="dcterms:W3CDTF">2021-08-02T08:06:00Z</dcterms:modified>
  <cp:category>3 E - External</cp:category>
  <cp:contentStatus>Rev 003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